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53" w:rsidRDefault="00940F53" w:rsidP="00847FCA">
      <w:pPr>
        <w:bidi/>
        <w:rPr>
          <w:rFonts w:hint="cs"/>
          <w:b/>
          <w:bCs/>
          <w:rtl/>
          <w:lang w:bidi="fa-IR"/>
        </w:rPr>
      </w:pPr>
    </w:p>
    <w:p w:rsidR="00847FCA" w:rsidRDefault="00847FCA" w:rsidP="00847FCA">
      <w:pPr>
        <w:bidi/>
        <w:jc w:val="center"/>
        <w:rPr>
          <w:b/>
          <w:bCs/>
          <w:rtl/>
        </w:rPr>
      </w:pPr>
      <w:r w:rsidRPr="00EB1735">
        <w:rPr>
          <w:rFonts w:hint="cs"/>
          <w:b/>
          <w:bCs/>
          <w:rtl/>
        </w:rPr>
        <w:t>بسمه تعالي</w:t>
      </w:r>
    </w:p>
    <w:p w:rsidR="00847FCA" w:rsidRDefault="00847FCA" w:rsidP="00847FCA">
      <w:pPr>
        <w:bidi/>
        <w:jc w:val="center"/>
        <w:rPr>
          <w:b/>
          <w:bCs/>
          <w:rtl/>
        </w:rPr>
      </w:pPr>
    </w:p>
    <w:p w:rsidR="00847FCA" w:rsidRDefault="00847FCA" w:rsidP="00847FCA">
      <w:pPr>
        <w:bidi/>
        <w:jc w:val="both"/>
        <w:rPr>
          <w:b/>
          <w:bCs/>
          <w:rtl/>
        </w:rPr>
      </w:pPr>
      <w:r>
        <w:rPr>
          <w:rFonts w:hint="cs"/>
          <w:b/>
          <w:bCs/>
          <w:rtl/>
        </w:rPr>
        <w:t xml:space="preserve">مدير محترم  هسته  پژوهشي  </w:t>
      </w:r>
    </w:p>
    <w:p w:rsidR="00847FCA" w:rsidRDefault="00847FCA" w:rsidP="00847FCA">
      <w:pPr>
        <w:bidi/>
        <w:jc w:val="both"/>
        <w:rPr>
          <w:sz w:val="26"/>
          <w:szCs w:val="26"/>
          <w:rtl/>
          <w:lang w:bidi="fa-IR"/>
        </w:rPr>
      </w:pPr>
    </w:p>
    <w:p w:rsidR="00847FCA" w:rsidRDefault="00847FCA" w:rsidP="00847FCA">
      <w:pPr>
        <w:bidi/>
        <w:jc w:val="both"/>
        <w:rPr>
          <w:b/>
          <w:bCs/>
          <w:sz w:val="26"/>
          <w:szCs w:val="26"/>
          <w:rtl/>
        </w:rPr>
      </w:pPr>
      <w:r w:rsidRPr="007402C4">
        <w:rPr>
          <w:rFonts w:hint="cs"/>
          <w:sz w:val="26"/>
          <w:szCs w:val="26"/>
          <w:rtl/>
        </w:rPr>
        <w:t>نظر به اينكه ادامه فعاليت هسته هاي پژوهشي كه دوره يك ساله آنها به اتمام رسيده، به ميزان موفقيت آنها در اجراي برنامه هاي پيشنهادي و دستيابي به اهداف مطرح شده در آيين نامه هسته هاي پژوهشي بستگي دارد؛ مستدعي است براي ارزيابي فعاليت آن هسته گزارش عملكرد يك ساله را همراه با فرم تكميل شده ذيل و پس از تاييد در شوراي هسته و شوراي پژوهشي واحد به اين معاونت ارسال نماييد</w:t>
      </w:r>
      <w:r w:rsidRPr="007402C4">
        <w:rPr>
          <w:rFonts w:hint="cs"/>
          <w:b/>
          <w:bCs/>
          <w:sz w:val="26"/>
          <w:szCs w:val="26"/>
          <w:rtl/>
        </w:rPr>
        <w:t xml:space="preserve"> . </w:t>
      </w:r>
    </w:p>
    <w:p w:rsidR="00847FCA" w:rsidRPr="007402C4" w:rsidRDefault="00847FCA" w:rsidP="00847FCA">
      <w:pPr>
        <w:bidi/>
        <w:jc w:val="both"/>
        <w:rPr>
          <w:b/>
          <w:bCs/>
          <w:sz w:val="26"/>
          <w:szCs w:val="26"/>
          <w:rtl/>
        </w:rPr>
      </w:pPr>
    </w:p>
    <w:p w:rsidR="00847FCA" w:rsidRPr="005756C5" w:rsidRDefault="00847FCA" w:rsidP="00847FCA">
      <w:pPr>
        <w:pStyle w:val="ListParagraph"/>
        <w:numPr>
          <w:ilvl w:val="0"/>
          <w:numId w:val="20"/>
        </w:numPr>
        <w:bidi/>
        <w:spacing w:line="276" w:lineRule="auto"/>
        <w:ind w:left="0"/>
        <w:jc w:val="both"/>
        <w:rPr>
          <w:b/>
          <w:bCs/>
        </w:rPr>
      </w:pPr>
      <w:r w:rsidRPr="005756C5">
        <w:rPr>
          <w:rFonts w:hint="cs"/>
          <w:b/>
          <w:bCs/>
          <w:rtl/>
        </w:rPr>
        <w:t xml:space="preserve">اطلاعات هسته : </w:t>
      </w:r>
    </w:p>
    <w:p w:rsidR="00847FCA" w:rsidRPr="007E173F" w:rsidRDefault="00F62AF0" w:rsidP="00847FCA">
      <w:pPr>
        <w:pStyle w:val="ListParagraph"/>
        <w:bidi/>
        <w:ind w:left="0"/>
        <w:jc w:val="both"/>
        <w:rPr>
          <w:b/>
          <w:bCs/>
          <w:rtl/>
        </w:rPr>
      </w:pPr>
      <w:r w:rsidRPr="00F62AF0">
        <w:rPr>
          <w:noProof/>
          <w:rtl/>
        </w:rPr>
        <w:pict>
          <v:roundrect id="_x0000_s1026" style="position:absolute;left:0;text-align:left;margin-left:10.3pt;margin-top:3.9pt;width:470.35pt;height:114.55pt;z-index:251660288" arcsize="10923f">
            <v:textbox>
              <w:txbxContent>
                <w:p w:rsidR="00847FCA" w:rsidRPr="004545D9" w:rsidRDefault="00847FCA" w:rsidP="00847FCA">
                  <w:pPr>
                    <w:shd w:val="clear" w:color="auto" w:fill="FFFFFF" w:themeFill="background1"/>
                    <w:bidi/>
                    <w:rPr>
                      <w:color w:val="A6A6A6"/>
                      <w:rtl/>
                      <w:lang w:bidi="fa-IR"/>
                    </w:rPr>
                  </w:pPr>
                  <w:r w:rsidRPr="007402C4">
                    <w:rPr>
                      <w:rFonts w:hint="cs"/>
                      <w:rtl/>
                    </w:rPr>
                    <w:t>عنوان هسته</w:t>
                  </w:r>
                  <w:r w:rsidRPr="007402C4">
                    <w:t xml:space="preserve"> </w:t>
                  </w:r>
                  <w:r w:rsidRPr="007402C4">
                    <w:rPr>
                      <w:rFonts w:hint="cs"/>
                      <w:rtl/>
                      <w:lang w:bidi="fa-IR"/>
                    </w:rPr>
                    <w:t xml:space="preserve">: </w:t>
                  </w:r>
                  <w:r w:rsidRPr="00847FCA">
                    <w:rPr>
                      <w:rFonts w:hint="cs"/>
                      <w:color w:val="D9D9D9" w:themeColor="background1" w:themeShade="D9"/>
                      <w:rtl/>
                    </w:rPr>
                    <w:t>.............................................................................................................................................</w:t>
                  </w:r>
                  <w:r>
                    <w:rPr>
                      <w:rFonts w:hint="cs"/>
                      <w:color w:val="D9D9D9" w:themeColor="background1" w:themeShade="D9"/>
                      <w:rtl/>
                    </w:rPr>
                    <w:t>......</w:t>
                  </w:r>
                  <w:r w:rsidRPr="00847FCA">
                    <w:rPr>
                      <w:rFonts w:hint="cs"/>
                      <w:color w:val="D9D9D9" w:themeColor="background1" w:themeShade="D9"/>
                      <w:rtl/>
                    </w:rPr>
                    <w:t>...............................................</w:t>
                  </w:r>
                </w:p>
                <w:p w:rsidR="00847FCA" w:rsidRPr="00847FCA" w:rsidRDefault="00847FCA" w:rsidP="00847FCA">
                  <w:pPr>
                    <w:jc w:val="right"/>
                    <w:rPr>
                      <w:i/>
                      <w:iCs/>
                      <w:rtl/>
                    </w:rPr>
                  </w:pPr>
                  <w:r w:rsidRPr="00847FCA">
                    <w:rPr>
                      <w:rFonts w:hint="cs"/>
                      <w:i/>
                      <w:iCs/>
                      <w:rtl/>
                    </w:rPr>
                    <w:t xml:space="preserve">تاريخ تصويب : </w:t>
                  </w:r>
                  <w:r w:rsidRPr="00847FCA">
                    <w:rPr>
                      <w:rFonts w:hint="cs"/>
                      <w:color w:val="D9D9D9" w:themeColor="background1" w:themeShade="D9"/>
                      <w:rtl/>
                    </w:rPr>
                    <w:t>...............................................</w:t>
                  </w:r>
                  <w:r w:rsidRPr="00847FCA">
                    <w:rPr>
                      <w:rFonts w:hint="cs"/>
                      <w:i/>
                      <w:iCs/>
                      <w:color w:val="A6A6A6"/>
                      <w:rtl/>
                    </w:rPr>
                    <w:t>.</w:t>
                  </w:r>
                </w:p>
                <w:p w:rsidR="00847FCA" w:rsidRPr="007402C4" w:rsidRDefault="00847FCA" w:rsidP="00847FCA">
                  <w:pPr>
                    <w:jc w:val="right"/>
                    <w:rPr>
                      <w:rtl/>
                    </w:rPr>
                  </w:pPr>
                  <w:r w:rsidRPr="007402C4">
                    <w:rPr>
                      <w:rFonts w:hint="cs"/>
                      <w:rtl/>
                    </w:rPr>
                    <w:t>مدير هسته</w:t>
                  </w:r>
                  <w:r>
                    <w:rPr>
                      <w:rFonts w:hint="cs"/>
                      <w:color w:val="D9D9D9" w:themeColor="background1" w:themeShade="D9"/>
                      <w:rtl/>
                    </w:rPr>
                    <w:t xml:space="preserve"> </w:t>
                  </w:r>
                  <w:r w:rsidRPr="00847FCA">
                    <w:rPr>
                      <w:rFonts w:hint="cs"/>
                      <w:color w:val="D9D9D9" w:themeColor="background1" w:themeShade="D9"/>
                      <w:rtl/>
                    </w:rPr>
                    <w:t>:    ................................................</w:t>
                  </w:r>
                </w:p>
                <w:p w:rsidR="00847FCA" w:rsidRPr="007402C4" w:rsidRDefault="00847FCA" w:rsidP="00847FCA">
                  <w:pPr>
                    <w:jc w:val="right"/>
                    <w:rPr>
                      <w:rtl/>
                    </w:rPr>
                  </w:pPr>
                  <w:r w:rsidRPr="007402C4">
                    <w:rPr>
                      <w:rFonts w:hint="cs"/>
                      <w:rtl/>
                    </w:rPr>
                    <w:t xml:space="preserve">اسامي اعضاء هسته : </w:t>
                  </w:r>
                </w:p>
                <w:p w:rsidR="00847FCA" w:rsidRDefault="00847FCA" w:rsidP="00847FCA">
                  <w:pPr>
                    <w:jc w:val="right"/>
                    <w:rPr>
                      <w:b/>
                      <w:bCs/>
                      <w:rtl/>
                    </w:rPr>
                  </w:pPr>
                </w:p>
                <w:p w:rsidR="00847FCA" w:rsidRPr="00D06A96" w:rsidRDefault="00847FCA" w:rsidP="00847FCA">
                  <w:pPr>
                    <w:jc w:val="right"/>
                    <w:rPr>
                      <w:b/>
                      <w:bCs/>
                    </w:rPr>
                  </w:pPr>
                </w:p>
              </w:txbxContent>
            </v:textbox>
            <w10:wrap anchorx="page"/>
          </v:roundrect>
        </w:pict>
      </w:r>
    </w:p>
    <w:p w:rsidR="00847FCA" w:rsidRDefault="00847FCA" w:rsidP="00847FCA">
      <w:pPr>
        <w:bidi/>
        <w:jc w:val="both"/>
        <w:rPr>
          <w:b/>
          <w:bCs/>
          <w:rtl/>
        </w:rPr>
      </w:pPr>
    </w:p>
    <w:p w:rsidR="00847FCA" w:rsidRDefault="00847FCA" w:rsidP="00847FCA">
      <w:pPr>
        <w:bidi/>
        <w:jc w:val="both"/>
        <w:rPr>
          <w:b/>
          <w:bCs/>
          <w:rtl/>
        </w:rPr>
      </w:pPr>
    </w:p>
    <w:p w:rsidR="00847FCA" w:rsidRDefault="00847FCA" w:rsidP="00847FCA">
      <w:pPr>
        <w:bidi/>
        <w:jc w:val="both"/>
        <w:rPr>
          <w:b/>
          <w:bCs/>
          <w:rtl/>
        </w:rPr>
      </w:pPr>
    </w:p>
    <w:p w:rsidR="00847FCA" w:rsidRDefault="00847FCA" w:rsidP="00847FCA">
      <w:pPr>
        <w:bidi/>
        <w:jc w:val="both"/>
        <w:rPr>
          <w:b/>
          <w:bCs/>
          <w:rtl/>
        </w:rPr>
      </w:pPr>
    </w:p>
    <w:p w:rsidR="00847FCA" w:rsidRDefault="00847FCA" w:rsidP="00847FCA">
      <w:pPr>
        <w:bidi/>
        <w:jc w:val="both"/>
        <w:rPr>
          <w:b/>
          <w:bCs/>
          <w:rtl/>
        </w:rPr>
      </w:pPr>
    </w:p>
    <w:p w:rsidR="00847FCA" w:rsidRPr="00953E42" w:rsidRDefault="00847FCA" w:rsidP="00953E42">
      <w:pPr>
        <w:bidi/>
        <w:spacing w:line="276" w:lineRule="auto"/>
        <w:jc w:val="both"/>
        <w:rPr>
          <w:b/>
          <w:bCs/>
        </w:rPr>
      </w:pPr>
    </w:p>
    <w:p w:rsidR="00847FCA" w:rsidRDefault="00847FCA" w:rsidP="00847FCA">
      <w:pPr>
        <w:pStyle w:val="ListParagraph"/>
        <w:numPr>
          <w:ilvl w:val="0"/>
          <w:numId w:val="20"/>
        </w:numPr>
        <w:bidi/>
        <w:spacing w:line="276" w:lineRule="auto"/>
        <w:ind w:left="0"/>
        <w:jc w:val="both"/>
        <w:rPr>
          <w:b/>
          <w:bCs/>
        </w:rPr>
      </w:pPr>
      <w:r w:rsidRPr="005756C5">
        <w:rPr>
          <w:rFonts w:hint="cs"/>
          <w:b/>
          <w:bCs/>
          <w:rtl/>
        </w:rPr>
        <w:t xml:space="preserve">فعالیتهای پژوهشی و فناوری </w:t>
      </w:r>
      <w:r w:rsidRPr="00D06A96">
        <w:rPr>
          <w:rFonts w:hint="cs"/>
          <w:b/>
          <w:bCs/>
          <w:rtl/>
        </w:rPr>
        <w:t xml:space="preserve">: </w:t>
      </w:r>
    </w:p>
    <w:p w:rsidR="00847FCA" w:rsidRPr="00847FCA" w:rsidRDefault="00847FCA" w:rsidP="00847FCA">
      <w:pPr>
        <w:pStyle w:val="ListParagraph"/>
        <w:shd w:val="clear" w:color="auto" w:fill="FFFFFF" w:themeFill="background1"/>
        <w:bidi/>
        <w:ind w:left="0"/>
        <w:jc w:val="both"/>
        <w:rPr>
          <w:rtl/>
        </w:rPr>
      </w:pPr>
      <w:r w:rsidRPr="00847FCA">
        <w:rPr>
          <w:rFonts w:hint="cs"/>
          <w:shd w:val="clear" w:color="auto" w:fill="B8CCE4"/>
          <w:rtl/>
        </w:rPr>
        <w:t>لطفا جدول زير را بر اساس آئین نامه ارتقای اعضای هیئت علمی تكميل فرماييد.</w:t>
      </w:r>
    </w:p>
    <w:p w:rsidR="00847FCA" w:rsidRPr="007E173F" w:rsidRDefault="00847FCA" w:rsidP="00847FCA">
      <w:pPr>
        <w:pStyle w:val="ListParagraph"/>
        <w:bidi/>
        <w:ind w:left="0"/>
        <w:jc w:val="both"/>
      </w:pPr>
      <w:r w:rsidRPr="007E173F">
        <w:rPr>
          <w:rFonts w:hint="cs"/>
          <w:rtl/>
        </w:rPr>
        <w:t xml:space="preserve"> </w:t>
      </w:r>
    </w:p>
    <w:p w:rsidR="00847FCA" w:rsidRPr="00475C5E" w:rsidRDefault="00847FCA" w:rsidP="00847FCA">
      <w:pPr>
        <w:pStyle w:val="ListParagraph"/>
        <w:bidi/>
        <w:ind w:left="0"/>
        <w:jc w:val="both"/>
        <w:rPr>
          <w:b/>
          <w:bCs/>
          <w:sz w:val="18"/>
          <w:szCs w:val="18"/>
          <w:rtl/>
          <w:lang w:bidi="fa-IR"/>
        </w:rPr>
      </w:pPr>
      <w:r>
        <w:rPr>
          <w:rFonts w:hint="cs"/>
          <w:b/>
          <w:bCs/>
          <w:sz w:val="18"/>
          <w:szCs w:val="18"/>
          <w:rtl/>
        </w:rPr>
        <w:t xml:space="preserve">            </w:t>
      </w:r>
      <w:r w:rsidRPr="00475C5E">
        <w:rPr>
          <w:rFonts w:hint="cs"/>
          <w:b/>
          <w:bCs/>
          <w:sz w:val="18"/>
          <w:szCs w:val="18"/>
          <w:rtl/>
        </w:rPr>
        <w:t>جدول شماره 1</w:t>
      </w:r>
    </w:p>
    <w:tbl>
      <w:tblPr>
        <w:bidiVisual/>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
        <w:gridCol w:w="5388"/>
        <w:gridCol w:w="1134"/>
        <w:gridCol w:w="1276"/>
        <w:gridCol w:w="1067"/>
      </w:tblGrid>
      <w:tr w:rsidR="00847FCA" w:rsidRPr="0097006C" w:rsidTr="00847FCA">
        <w:tc>
          <w:tcPr>
            <w:tcW w:w="9497" w:type="dxa"/>
            <w:gridSpan w:val="5"/>
            <w:tcBorders>
              <w:top w:val="single" w:sz="4" w:space="0" w:color="000000"/>
              <w:left w:val="single" w:sz="4" w:space="0" w:color="000000"/>
              <w:bottom w:val="single" w:sz="4" w:space="0" w:color="000000"/>
              <w:right w:val="single" w:sz="4" w:space="0" w:color="000000"/>
            </w:tcBorders>
            <w:shd w:val="clear" w:color="auto" w:fill="D9D9D9"/>
          </w:tcPr>
          <w:p w:rsidR="00847FCA" w:rsidRPr="00475C5E" w:rsidRDefault="00847FCA" w:rsidP="00847FCA">
            <w:pPr>
              <w:bidi/>
              <w:jc w:val="center"/>
              <w:rPr>
                <w:b/>
                <w:bCs/>
              </w:rPr>
            </w:pPr>
            <w:r w:rsidRPr="00475C5E">
              <w:rPr>
                <w:rFonts w:hint="cs"/>
                <w:b/>
                <w:bCs/>
                <w:rtl/>
              </w:rPr>
              <w:t>فعالیت  های پژوهشی و فناوری</w:t>
            </w: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7FCA" w:rsidRPr="00475C5E" w:rsidRDefault="00847FCA" w:rsidP="00847FCA">
            <w:pPr>
              <w:bidi/>
              <w:jc w:val="center"/>
              <w:rPr>
                <w:b/>
                <w:bCs/>
                <w:sz w:val="20"/>
                <w:szCs w:val="20"/>
              </w:rPr>
            </w:pPr>
            <w:r w:rsidRPr="00475C5E">
              <w:rPr>
                <w:rFonts w:hint="cs"/>
                <w:b/>
                <w:bCs/>
                <w:sz w:val="20"/>
                <w:szCs w:val="20"/>
                <w:rtl/>
              </w:rPr>
              <w:t>بند</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7FCA" w:rsidRPr="00475C5E" w:rsidRDefault="00847FCA" w:rsidP="00847FCA">
            <w:pPr>
              <w:bidi/>
              <w:jc w:val="center"/>
              <w:rPr>
                <w:b/>
                <w:bCs/>
                <w:sz w:val="20"/>
                <w:szCs w:val="20"/>
                <w:rtl/>
                <w:lang w:bidi="fa-IR"/>
              </w:rPr>
            </w:pPr>
            <w:r w:rsidRPr="00475C5E">
              <w:rPr>
                <w:rFonts w:hint="cs"/>
                <w:b/>
                <w:bCs/>
                <w:sz w:val="20"/>
                <w:szCs w:val="20"/>
                <w:rtl/>
              </w:rPr>
              <w:t>موضوع</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7FCA" w:rsidRPr="00475C5E" w:rsidRDefault="00847FCA" w:rsidP="00847FCA">
            <w:pPr>
              <w:pStyle w:val="ListParagraph"/>
              <w:tabs>
                <w:tab w:val="left" w:pos="-154"/>
              </w:tabs>
              <w:bidi/>
              <w:ind w:left="0"/>
              <w:jc w:val="center"/>
              <w:rPr>
                <w:b/>
                <w:bCs/>
                <w:sz w:val="20"/>
                <w:szCs w:val="20"/>
                <w:rtl/>
              </w:rPr>
            </w:pPr>
            <w:r w:rsidRPr="00475C5E">
              <w:rPr>
                <w:rFonts w:hint="cs"/>
                <w:b/>
                <w:bCs/>
                <w:sz w:val="20"/>
                <w:szCs w:val="20"/>
                <w:rtl/>
              </w:rPr>
              <w:t>امتياز شوراي هسته</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47FCA" w:rsidRPr="00475C5E" w:rsidRDefault="00847FCA" w:rsidP="00847FCA">
            <w:pPr>
              <w:pStyle w:val="ListParagraph"/>
              <w:tabs>
                <w:tab w:val="left" w:pos="-154"/>
              </w:tabs>
              <w:bidi/>
              <w:ind w:left="0"/>
              <w:jc w:val="center"/>
              <w:rPr>
                <w:b/>
                <w:bCs/>
                <w:sz w:val="20"/>
                <w:szCs w:val="20"/>
                <w:rtl/>
              </w:rPr>
            </w:pPr>
            <w:r w:rsidRPr="00475C5E">
              <w:rPr>
                <w:rFonts w:hint="cs"/>
                <w:b/>
                <w:bCs/>
                <w:sz w:val="20"/>
                <w:szCs w:val="20"/>
                <w:rtl/>
              </w:rPr>
              <w:t>امتياز شوراي پژوهشي واحد</w:t>
            </w:r>
          </w:p>
        </w:tc>
        <w:tc>
          <w:tcPr>
            <w:tcW w:w="10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47FCA" w:rsidRPr="00475C5E" w:rsidRDefault="00847FCA" w:rsidP="00847FCA">
            <w:pPr>
              <w:pStyle w:val="ListParagraph"/>
              <w:tabs>
                <w:tab w:val="left" w:pos="-154"/>
              </w:tabs>
              <w:bidi/>
              <w:ind w:left="0"/>
              <w:jc w:val="center"/>
              <w:rPr>
                <w:b/>
                <w:bCs/>
                <w:sz w:val="20"/>
                <w:szCs w:val="20"/>
                <w:rtl/>
              </w:rPr>
            </w:pPr>
            <w:r w:rsidRPr="00475C5E">
              <w:rPr>
                <w:rFonts w:hint="cs"/>
                <w:b/>
                <w:bCs/>
                <w:sz w:val="20"/>
                <w:szCs w:val="20"/>
                <w:rtl/>
              </w:rPr>
              <w:t>امتياز كميته تخصصی</w:t>
            </w: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center"/>
            </w:pPr>
            <w:r w:rsidRPr="00475C5E">
              <w:rPr>
                <w:rFonts w:hint="cs"/>
                <w:rtl/>
              </w:rPr>
              <w:t>1</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pStyle w:val="ListParagraph"/>
              <w:bidi/>
              <w:ind w:left="0"/>
            </w:pPr>
            <w:r w:rsidRPr="00475C5E">
              <w:rPr>
                <w:rFonts w:hint="cs"/>
                <w:rtl/>
              </w:rPr>
              <w:t xml:space="preserve">مقاله علمی </w:t>
            </w:r>
            <w:r w:rsidRPr="00475C5E">
              <w:rPr>
                <w:rFonts w:ascii="Times New Roman" w:hAnsi="Times New Roman" w:cs="Times New Roman"/>
                <w:rtl/>
              </w:rPr>
              <w:t>–</w:t>
            </w:r>
            <w:r w:rsidRPr="00475C5E">
              <w:rPr>
                <w:rFonts w:hint="cs"/>
                <w:rtl/>
              </w:rPr>
              <w:t xml:space="preserve"> پژوهشی</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both"/>
            </w:pPr>
          </w:p>
        </w:tc>
        <w:tc>
          <w:tcPr>
            <w:tcW w:w="1276" w:type="dxa"/>
            <w:tcBorders>
              <w:top w:val="single" w:sz="4" w:space="0" w:color="000000"/>
              <w:left w:val="single" w:sz="4" w:space="0" w:color="000000"/>
              <w:bottom w:val="single" w:sz="4" w:space="0" w:color="000000"/>
              <w:right w:val="single" w:sz="4" w:space="0" w:color="000000"/>
            </w:tcBorders>
          </w:tcPr>
          <w:p w:rsidR="00847FCA" w:rsidRPr="00475C5E" w:rsidRDefault="00847FCA" w:rsidP="00847FCA">
            <w:pPr>
              <w:bidi/>
              <w:jc w:val="both"/>
            </w:pPr>
          </w:p>
        </w:tc>
        <w:tc>
          <w:tcPr>
            <w:tcW w:w="1067" w:type="dxa"/>
            <w:tcBorders>
              <w:top w:val="single" w:sz="4" w:space="0" w:color="000000"/>
              <w:left w:val="single" w:sz="4" w:space="0" w:color="000000"/>
              <w:bottom w:val="single" w:sz="4" w:space="0" w:color="000000"/>
              <w:right w:val="single" w:sz="4" w:space="0" w:color="000000"/>
            </w:tcBorders>
          </w:tcPr>
          <w:p w:rsidR="00847FCA" w:rsidRPr="00475C5E" w:rsidRDefault="00847FCA" w:rsidP="00847FCA">
            <w:pPr>
              <w:bidi/>
              <w:jc w:val="both"/>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center"/>
            </w:pPr>
            <w:r w:rsidRPr="00475C5E">
              <w:rPr>
                <w:rFonts w:hint="cs"/>
                <w:rtl/>
              </w:rPr>
              <w:t>2</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pStyle w:val="ListParagraph"/>
              <w:bidi/>
              <w:ind w:left="0"/>
            </w:pPr>
            <w:r w:rsidRPr="00475C5E">
              <w:rPr>
                <w:rFonts w:hint="cs"/>
                <w:rtl/>
              </w:rPr>
              <w:t xml:space="preserve">مقاله علمی </w:t>
            </w:r>
            <w:r w:rsidRPr="00475C5E">
              <w:rPr>
                <w:rFonts w:ascii="Times New Roman" w:hAnsi="Times New Roman" w:cs="Times New Roman"/>
                <w:rtl/>
              </w:rPr>
              <w:t>–</w:t>
            </w:r>
            <w:r w:rsidRPr="00475C5E">
              <w:rPr>
                <w:rFonts w:hint="cs"/>
                <w:rtl/>
              </w:rPr>
              <w:t xml:space="preserve"> مروری</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both"/>
            </w:pPr>
          </w:p>
        </w:tc>
        <w:tc>
          <w:tcPr>
            <w:tcW w:w="1276" w:type="dxa"/>
            <w:tcBorders>
              <w:top w:val="single" w:sz="4" w:space="0" w:color="000000"/>
              <w:left w:val="single" w:sz="4" w:space="0" w:color="000000"/>
              <w:bottom w:val="single" w:sz="4" w:space="0" w:color="000000"/>
              <w:right w:val="single" w:sz="4" w:space="0" w:color="000000"/>
            </w:tcBorders>
          </w:tcPr>
          <w:p w:rsidR="00847FCA" w:rsidRPr="00475C5E" w:rsidRDefault="00847FCA" w:rsidP="00847FCA">
            <w:pPr>
              <w:bidi/>
              <w:jc w:val="both"/>
              <w:rPr>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both"/>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center"/>
            </w:pPr>
            <w:r w:rsidRPr="00475C5E">
              <w:rPr>
                <w:rFonts w:hint="cs"/>
                <w:rtl/>
              </w:rPr>
              <w:t>3</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pStyle w:val="ListParagraph"/>
              <w:bidi/>
              <w:ind w:left="0"/>
            </w:pPr>
            <w:r w:rsidRPr="00475C5E">
              <w:rPr>
                <w:rFonts w:hint="cs"/>
                <w:rtl/>
              </w:rPr>
              <w:t xml:space="preserve">مقاله علمی </w:t>
            </w:r>
            <w:r w:rsidRPr="00475C5E">
              <w:rPr>
                <w:rFonts w:ascii="Times New Roman" w:hAnsi="Times New Roman" w:cs="Times New Roman"/>
                <w:rtl/>
              </w:rPr>
              <w:t>–</w:t>
            </w:r>
            <w:r w:rsidRPr="00475C5E">
              <w:rPr>
                <w:rFonts w:hint="cs"/>
                <w:rtl/>
              </w:rPr>
              <w:t xml:space="preserve"> ترویجی و نقد چاپ شده</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both"/>
            </w:pPr>
          </w:p>
        </w:tc>
        <w:tc>
          <w:tcPr>
            <w:tcW w:w="1276" w:type="dxa"/>
            <w:tcBorders>
              <w:top w:val="single" w:sz="4" w:space="0" w:color="000000"/>
              <w:left w:val="single" w:sz="4" w:space="0" w:color="000000"/>
              <w:bottom w:val="single" w:sz="4" w:space="0" w:color="000000"/>
              <w:right w:val="single" w:sz="4" w:space="0" w:color="000000"/>
            </w:tcBorders>
          </w:tcPr>
          <w:p w:rsidR="00847FCA" w:rsidRPr="00475C5E" w:rsidRDefault="00847FCA" w:rsidP="00847FCA">
            <w:pPr>
              <w:bidi/>
              <w:jc w:val="both"/>
            </w:pP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847FCA" w:rsidRPr="00475C5E" w:rsidRDefault="00847FCA" w:rsidP="00847FCA">
            <w:pPr>
              <w:bidi/>
              <w:jc w:val="both"/>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center"/>
            </w:pPr>
            <w:r w:rsidRPr="00475C5E">
              <w:rPr>
                <w:rFonts w:hint="cs"/>
                <w:rtl/>
              </w:rPr>
              <w:t>4</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pStyle w:val="ListParagraph"/>
              <w:bidi/>
              <w:ind w:left="0"/>
            </w:pPr>
            <w:r w:rsidRPr="00475C5E">
              <w:rPr>
                <w:rFonts w:hint="cs"/>
                <w:rtl/>
              </w:rPr>
              <w:t>مقاله علمی کامل در مجموعه مقاله های همایش های علمی معتبر</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both"/>
            </w:pPr>
          </w:p>
        </w:tc>
        <w:tc>
          <w:tcPr>
            <w:tcW w:w="1276" w:type="dxa"/>
            <w:tcBorders>
              <w:top w:val="single" w:sz="4" w:space="0" w:color="000000"/>
              <w:left w:val="single" w:sz="4" w:space="0" w:color="000000"/>
              <w:bottom w:val="single" w:sz="4" w:space="0" w:color="000000"/>
              <w:right w:val="single" w:sz="4" w:space="0" w:color="000000"/>
            </w:tcBorders>
          </w:tcPr>
          <w:p w:rsidR="00847FCA" w:rsidRPr="00475C5E" w:rsidRDefault="00847FCA" w:rsidP="00847FCA">
            <w:pPr>
              <w:bidi/>
              <w:jc w:val="both"/>
              <w:rPr>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both"/>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center"/>
            </w:pPr>
            <w:r w:rsidRPr="00475C5E">
              <w:rPr>
                <w:rFonts w:hint="cs"/>
                <w:rtl/>
              </w:rPr>
              <w:t>5</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pStyle w:val="ListParagraph"/>
              <w:bidi/>
              <w:ind w:left="0"/>
              <w:rPr>
                <w:rtl/>
              </w:rPr>
            </w:pPr>
            <w:r w:rsidRPr="00475C5E">
              <w:rPr>
                <w:rFonts w:hint="cs"/>
                <w:rtl/>
              </w:rPr>
              <w:t>خلاصه مقاله علمی در مجموعه مقاله های همایش های علمی معتبر</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both"/>
            </w:pPr>
          </w:p>
        </w:tc>
        <w:tc>
          <w:tcPr>
            <w:tcW w:w="1276" w:type="dxa"/>
            <w:tcBorders>
              <w:top w:val="single" w:sz="4" w:space="0" w:color="000000"/>
              <w:left w:val="single" w:sz="4" w:space="0" w:color="000000"/>
              <w:bottom w:val="single" w:sz="4" w:space="0" w:color="000000"/>
              <w:right w:val="single" w:sz="4" w:space="0" w:color="000000"/>
            </w:tcBorders>
          </w:tcPr>
          <w:p w:rsidR="00847FCA" w:rsidRPr="00475C5E" w:rsidRDefault="00847FCA" w:rsidP="00847FCA">
            <w:pPr>
              <w:bidi/>
              <w:jc w:val="both"/>
              <w:rPr>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475C5E" w:rsidRDefault="00847FCA" w:rsidP="00847FCA">
            <w:pPr>
              <w:bidi/>
              <w:jc w:val="both"/>
            </w:pPr>
          </w:p>
        </w:tc>
      </w:tr>
    </w:tbl>
    <w:p w:rsidR="00847FCA" w:rsidRDefault="00847FCA" w:rsidP="00847FCA">
      <w:pPr>
        <w:bidi/>
        <w:jc w:val="both"/>
      </w:pPr>
      <w:r>
        <w:br w:type="page"/>
      </w:r>
    </w:p>
    <w:tbl>
      <w:tblPr>
        <w:bidiVisual/>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
        <w:gridCol w:w="5388"/>
        <w:gridCol w:w="1134"/>
        <w:gridCol w:w="1276"/>
        <w:gridCol w:w="1067"/>
      </w:tblGrid>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lastRenderedPageBreak/>
              <w:t>6</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rPr>
                <w:rtl/>
              </w:rPr>
            </w:pPr>
            <w:r w:rsidRPr="00551865">
              <w:rPr>
                <w:rFonts w:hint="cs"/>
                <w:rtl/>
              </w:rPr>
              <w:t>اختراع یا اکتشاف ثبت شده در داخل یا خارج یا نو آوری</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Pr>
            </w:pPr>
          </w:p>
        </w:tc>
        <w:tc>
          <w:tcPr>
            <w:tcW w:w="1067"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rPr>
                <w:rtl/>
              </w:rPr>
            </w:pPr>
            <w:r w:rsidRPr="00551865">
              <w:rPr>
                <w:rFonts w:hint="cs"/>
                <w:rtl/>
              </w:rPr>
              <w:t>7</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rPr>
                <w:rtl/>
              </w:rPr>
            </w:pPr>
            <w:r w:rsidRPr="00551865">
              <w:rPr>
                <w:rFonts w:hint="cs"/>
                <w:rtl/>
              </w:rPr>
              <w:t>محصولات تجاري سازي شده و توليد دانش فني (هر محصول 7 امتياز)</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Pr>
            </w:pPr>
          </w:p>
        </w:tc>
        <w:tc>
          <w:tcPr>
            <w:tcW w:w="1067"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8</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rPr>
                <w:rtl/>
              </w:rPr>
            </w:pPr>
            <w:r w:rsidRPr="00551865">
              <w:rPr>
                <w:rFonts w:hint="cs"/>
                <w:rtl/>
              </w:rPr>
              <w:t>قراردادهاي خارج از دانشگاه (هر 10  ميليون ريال  1  امتياز)</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Pr>
            </w:pPr>
          </w:p>
        </w:tc>
        <w:tc>
          <w:tcPr>
            <w:tcW w:w="1067"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9</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rPr>
                <w:rtl/>
                <w:lang w:bidi="fa-IR"/>
              </w:rPr>
            </w:pPr>
            <w:r w:rsidRPr="00551865">
              <w:rPr>
                <w:rFonts w:hint="cs"/>
                <w:rtl/>
              </w:rPr>
              <w:t>اثر بدیع و ارزنده هنری</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Pr>
            </w:pPr>
          </w:p>
        </w:tc>
        <w:tc>
          <w:tcPr>
            <w:tcW w:w="1067"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10</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pPr>
            <w:r w:rsidRPr="00551865">
              <w:rPr>
                <w:rFonts w:hint="cs"/>
                <w:rtl/>
              </w:rPr>
              <w:t>گزارش های علمی طرح های پژوهشی و فناوری و ...</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11</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pPr>
            <w:r w:rsidRPr="00551865">
              <w:rPr>
                <w:rFonts w:hint="cs"/>
                <w:rtl/>
              </w:rPr>
              <w:t>تالیف یا تصنیف کتاب</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Pr>
            </w:pPr>
          </w:p>
        </w:tc>
        <w:tc>
          <w:tcPr>
            <w:tcW w:w="1067"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12</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pPr>
            <w:r w:rsidRPr="00551865">
              <w:rPr>
                <w:rFonts w:hint="cs"/>
                <w:rtl/>
              </w:rPr>
              <w:t xml:space="preserve">تجدید چاپ کتاب </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13</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pPr>
            <w:r w:rsidRPr="00551865">
              <w:rPr>
                <w:rFonts w:hint="cs"/>
                <w:rtl/>
              </w:rPr>
              <w:t>تصحیح انتقادی کتاب معتبر</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14</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pPr>
            <w:r w:rsidRPr="00551865">
              <w:rPr>
                <w:rFonts w:hint="cs"/>
                <w:rtl/>
              </w:rPr>
              <w:t>نقد نظرات دانشمندان</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r>
      <w:tr w:rsidR="00847FCA" w:rsidRPr="0097006C" w:rsidTr="00847FCA">
        <w:trPr>
          <w:trHeight w:val="375"/>
        </w:trPr>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15</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pPr>
            <w:r w:rsidRPr="00551865">
              <w:rPr>
                <w:rFonts w:hint="cs"/>
                <w:rtl/>
              </w:rPr>
              <w:t>ارائه نظریه جدید</w:t>
            </w:r>
          </w:p>
        </w:tc>
        <w:tc>
          <w:tcPr>
            <w:tcW w:w="1134" w:type="dxa"/>
            <w:tcBorders>
              <w:top w:val="single" w:sz="4" w:space="0" w:color="000000"/>
              <w:left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right w:val="single" w:sz="4" w:space="0" w:color="000000"/>
            </w:tcBorders>
            <w:hideMark/>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16</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pPr>
            <w:r w:rsidRPr="00551865">
              <w:rPr>
                <w:rFonts w:hint="cs"/>
                <w:rtl/>
              </w:rPr>
              <w:t>مقاله پژوهشی در دائره المعارف</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17</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pPr>
            <w:r w:rsidRPr="00551865">
              <w:rPr>
                <w:rFonts w:hint="cs"/>
                <w:rtl/>
              </w:rPr>
              <w:t>اثر علمی، فنی، ادبی و هنری در جشنواره ها</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18</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pPr>
            <w:r w:rsidRPr="00551865">
              <w:rPr>
                <w:rFonts w:hint="cs"/>
                <w:rtl/>
              </w:rPr>
              <w:t>ترجمه کتاب</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pPr>
            <w:r w:rsidRPr="00551865">
              <w:rPr>
                <w:rFonts w:hint="cs"/>
                <w:rtl/>
              </w:rPr>
              <w:t>19</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pPr>
            <w:r w:rsidRPr="00551865">
              <w:rPr>
                <w:rFonts w:hint="cs"/>
                <w:rtl/>
              </w:rPr>
              <w:t>تدوین کتاب ( به شیوه گردآوری )</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rPr>
                <w:rtl/>
              </w:rPr>
            </w:pPr>
            <w:r w:rsidRPr="00551865">
              <w:rPr>
                <w:rFonts w:hint="cs"/>
                <w:rtl/>
              </w:rPr>
              <w:t>20</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rPr>
                <w:rtl/>
              </w:rPr>
            </w:pPr>
            <w:r w:rsidRPr="00551865">
              <w:rPr>
                <w:rFonts w:hint="cs"/>
                <w:rtl/>
              </w:rPr>
              <w:t>برگزاری کارگاه آموزشی</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tl/>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tl/>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rPr>
                <w:rtl/>
              </w:rPr>
            </w:pPr>
            <w:r w:rsidRPr="00551865">
              <w:rPr>
                <w:rFonts w:hint="cs"/>
                <w:rtl/>
              </w:rPr>
              <w:t>21</w:t>
            </w: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rPr>
                <w:rtl/>
              </w:rPr>
            </w:pPr>
            <w:r w:rsidRPr="00551865">
              <w:rPr>
                <w:rFonts w:hint="cs"/>
                <w:rtl/>
              </w:rPr>
              <w:t>برگزاری همایش علمی</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tl/>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tl/>
              </w:rPr>
            </w:pPr>
          </w:p>
        </w:tc>
      </w:tr>
      <w:tr w:rsidR="00847FCA" w:rsidRPr="0097006C" w:rsidTr="00847FCA">
        <w:tc>
          <w:tcPr>
            <w:tcW w:w="632"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bidi/>
              <w:jc w:val="both"/>
              <w:rPr>
                <w:rtl/>
              </w:rPr>
            </w:pPr>
          </w:p>
        </w:tc>
        <w:tc>
          <w:tcPr>
            <w:tcW w:w="5388" w:type="dxa"/>
            <w:tcBorders>
              <w:top w:val="single" w:sz="4" w:space="0" w:color="000000"/>
              <w:left w:val="single" w:sz="4" w:space="0" w:color="000000"/>
              <w:bottom w:val="single" w:sz="4" w:space="0" w:color="000000"/>
              <w:right w:val="single" w:sz="4" w:space="0" w:color="000000"/>
            </w:tcBorders>
            <w:hideMark/>
          </w:tcPr>
          <w:p w:rsidR="00847FCA" w:rsidRPr="00551865" w:rsidRDefault="00847FCA" w:rsidP="00847FCA">
            <w:pPr>
              <w:pStyle w:val="ListParagraph"/>
              <w:bidi/>
              <w:ind w:left="0"/>
              <w:jc w:val="both"/>
              <w:rPr>
                <w:b/>
                <w:bCs/>
                <w:rtl/>
              </w:rPr>
            </w:pPr>
            <w:r w:rsidRPr="00551865">
              <w:rPr>
                <w:rFonts w:hint="cs"/>
                <w:b/>
                <w:bCs/>
                <w:rtl/>
              </w:rPr>
              <w:t>جمع امتيازات</w:t>
            </w:r>
          </w:p>
        </w:tc>
        <w:tc>
          <w:tcPr>
            <w:tcW w:w="1134"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tl/>
              </w:rPr>
            </w:pPr>
          </w:p>
        </w:tc>
        <w:tc>
          <w:tcPr>
            <w:tcW w:w="1276" w:type="dxa"/>
            <w:tcBorders>
              <w:top w:val="single" w:sz="4" w:space="0" w:color="000000"/>
              <w:left w:val="single" w:sz="4" w:space="0" w:color="000000"/>
              <w:bottom w:val="single" w:sz="4" w:space="0" w:color="000000"/>
              <w:right w:val="single" w:sz="4" w:space="0" w:color="000000"/>
            </w:tcBorders>
          </w:tcPr>
          <w:p w:rsidR="00847FCA" w:rsidRPr="0097006C" w:rsidRDefault="00847FCA" w:rsidP="00847FCA">
            <w:pPr>
              <w:bidi/>
              <w:jc w:val="both"/>
              <w:rPr>
                <w:sz w:val="26"/>
                <w:szCs w:val="26"/>
                <w:rtl/>
              </w:rPr>
            </w:pPr>
          </w:p>
        </w:tc>
        <w:tc>
          <w:tcPr>
            <w:tcW w:w="1067" w:type="dxa"/>
            <w:tcBorders>
              <w:top w:val="single" w:sz="4" w:space="0" w:color="000000"/>
              <w:left w:val="single" w:sz="4" w:space="0" w:color="000000"/>
              <w:bottom w:val="single" w:sz="4" w:space="0" w:color="000000"/>
              <w:right w:val="single" w:sz="4" w:space="0" w:color="000000"/>
            </w:tcBorders>
            <w:hideMark/>
          </w:tcPr>
          <w:p w:rsidR="00847FCA" w:rsidRPr="0097006C" w:rsidRDefault="00847FCA" w:rsidP="00847FCA">
            <w:pPr>
              <w:bidi/>
              <w:jc w:val="both"/>
              <w:rPr>
                <w:sz w:val="26"/>
                <w:szCs w:val="26"/>
                <w:rtl/>
              </w:rPr>
            </w:pPr>
          </w:p>
        </w:tc>
      </w:tr>
    </w:tbl>
    <w:p w:rsidR="00847FCA" w:rsidRDefault="00847FCA" w:rsidP="00847FCA">
      <w:pPr>
        <w:pStyle w:val="ListParagraph"/>
        <w:bidi/>
        <w:ind w:left="0"/>
        <w:jc w:val="both"/>
        <w:rPr>
          <w:rtl/>
        </w:rPr>
      </w:pPr>
    </w:p>
    <w:p w:rsidR="00847FCA" w:rsidRPr="00551865" w:rsidRDefault="00847FCA" w:rsidP="00847FCA">
      <w:pPr>
        <w:pStyle w:val="ListParagraph"/>
        <w:bidi/>
        <w:ind w:left="0"/>
        <w:jc w:val="both"/>
      </w:pPr>
      <w:r w:rsidRPr="005756C5">
        <w:rPr>
          <w:rFonts w:hint="cs"/>
          <w:b/>
          <w:bCs/>
          <w:color w:val="FF0000"/>
          <w:rtl/>
        </w:rPr>
        <w:t>توجه:</w:t>
      </w:r>
      <w:r w:rsidRPr="005756C5">
        <w:rPr>
          <w:rFonts w:hint="cs"/>
          <w:color w:val="FF0000"/>
          <w:rtl/>
        </w:rPr>
        <w:t xml:space="preserve"> </w:t>
      </w:r>
      <w:r w:rsidRPr="00551865">
        <w:rPr>
          <w:rFonts w:hint="cs"/>
          <w:rtl/>
        </w:rPr>
        <w:t>به فعالیت هایی امتیاز داده می شود که به نام هسته پژوهشی انجام شده باشد.</w:t>
      </w:r>
    </w:p>
    <w:p w:rsidR="00847FCA" w:rsidRDefault="00847FCA" w:rsidP="00847FCA">
      <w:pPr>
        <w:pStyle w:val="ListParagraph"/>
        <w:tabs>
          <w:tab w:val="left" w:pos="-154"/>
        </w:tabs>
        <w:bidi/>
        <w:ind w:left="0"/>
        <w:jc w:val="both"/>
        <w:rPr>
          <w:rtl/>
        </w:rPr>
      </w:pPr>
    </w:p>
    <w:p w:rsidR="00847FCA" w:rsidRPr="00475C5E" w:rsidRDefault="00847FCA" w:rsidP="00847FCA">
      <w:pPr>
        <w:pStyle w:val="ListParagraph"/>
        <w:bidi/>
        <w:ind w:left="0"/>
        <w:jc w:val="both"/>
        <w:rPr>
          <w:b/>
          <w:bCs/>
          <w:sz w:val="18"/>
          <w:szCs w:val="18"/>
          <w:rtl/>
        </w:rPr>
      </w:pPr>
      <w:r>
        <w:rPr>
          <w:rFonts w:hint="cs"/>
          <w:b/>
          <w:bCs/>
          <w:sz w:val="16"/>
          <w:szCs w:val="16"/>
          <w:rtl/>
        </w:rPr>
        <w:tab/>
      </w:r>
      <w:r w:rsidRPr="00475C5E">
        <w:rPr>
          <w:rFonts w:hint="cs"/>
          <w:b/>
          <w:bCs/>
          <w:sz w:val="18"/>
          <w:szCs w:val="18"/>
          <w:rtl/>
        </w:rPr>
        <w:t xml:space="preserve">جدول شماره2 </w:t>
      </w:r>
    </w:p>
    <w:p w:rsidR="00847FCA" w:rsidRDefault="00847FCA" w:rsidP="00847FCA">
      <w:pPr>
        <w:pStyle w:val="ListParagraph"/>
        <w:bidi/>
        <w:ind w:left="0"/>
        <w:jc w:val="both"/>
        <w:rPr>
          <w:rtl/>
        </w:rPr>
      </w:pPr>
      <w:r w:rsidRPr="005756C5">
        <w:rPr>
          <w:rFonts w:hint="cs"/>
          <w:shd w:val="clear" w:color="auto" w:fill="B8CCE4"/>
          <w:rtl/>
        </w:rPr>
        <w:t xml:space="preserve"> بند 1 این جدول توسط شورای پژوهشی واحد و بند 2 توسط شورای پژوهشی دانشگاه  امتیاز داده می شود.</w:t>
      </w:r>
    </w:p>
    <w:p w:rsidR="00847FCA" w:rsidRPr="00931A25" w:rsidRDefault="00847FCA" w:rsidP="00847FCA">
      <w:pPr>
        <w:pStyle w:val="ListParagraph"/>
        <w:bidi/>
        <w:ind w:left="0"/>
        <w:jc w:val="both"/>
        <w:rPr>
          <w:rtl/>
        </w:rPr>
      </w:pPr>
    </w:p>
    <w:tbl>
      <w:tblPr>
        <w:bidiVisu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0"/>
        <w:gridCol w:w="837"/>
        <w:gridCol w:w="838"/>
        <w:gridCol w:w="846"/>
        <w:gridCol w:w="811"/>
      </w:tblGrid>
      <w:tr w:rsidR="00847FCA" w:rsidRPr="0097006C" w:rsidTr="00847FCA">
        <w:tc>
          <w:tcPr>
            <w:tcW w:w="5873" w:type="dxa"/>
            <w:tcBorders>
              <w:top w:val="nil"/>
              <w:left w:val="nil"/>
            </w:tcBorders>
          </w:tcPr>
          <w:p w:rsidR="00847FCA" w:rsidRPr="0097006C" w:rsidRDefault="00847FCA" w:rsidP="00847FCA">
            <w:pPr>
              <w:pStyle w:val="ListParagraph"/>
              <w:bidi/>
              <w:ind w:left="0"/>
              <w:jc w:val="both"/>
              <w:rPr>
                <w:rtl/>
              </w:rPr>
            </w:pPr>
          </w:p>
        </w:tc>
        <w:tc>
          <w:tcPr>
            <w:tcW w:w="851" w:type="dxa"/>
            <w:shd w:val="clear" w:color="auto" w:fill="D9D9D9" w:themeFill="background1" w:themeFillShade="D9"/>
          </w:tcPr>
          <w:p w:rsidR="00847FCA" w:rsidRPr="0097006C" w:rsidRDefault="00847FCA" w:rsidP="00847FCA">
            <w:pPr>
              <w:pStyle w:val="ListParagraph"/>
              <w:bidi/>
              <w:ind w:left="0"/>
              <w:jc w:val="both"/>
              <w:rPr>
                <w:rtl/>
              </w:rPr>
            </w:pPr>
            <w:r w:rsidRPr="0097006C">
              <w:rPr>
                <w:rFonts w:hint="cs"/>
                <w:rtl/>
              </w:rPr>
              <w:t>عالی</w:t>
            </w:r>
          </w:p>
        </w:tc>
        <w:tc>
          <w:tcPr>
            <w:tcW w:w="850" w:type="dxa"/>
            <w:shd w:val="clear" w:color="auto" w:fill="D9D9D9" w:themeFill="background1" w:themeFillShade="D9"/>
          </w:tcPr>
          <w:p w:rsidR="00847FCA" w:rsidRPr="0097006C" w:rsidRDefault="00847FCA" w:rsidP="00847FCA">
            <w:pPr>
              <w:pStyle w:val="ListParagraph"/>
              <w:bidi/>
              <w:ind w:left="0"/>
              <w:jc w:val="both"/>
              <w:rPr>
                <w:rtl/>
              </w:rPr>
            </w:pPr>
            <w:r w:rsidRPr="0097006C">
              <w:rPr>
                <w:rFonts w:hint="cs"/>
                <w:rtl/>
              </w:rPr>
              <w:t>خوب</w:t>
            </w:r>
          </w:p>
        </w:tc>
        <w:tc>
          <w:tcPr>
            <w:tcW w:w="851" w:type="dxa"/>
            <w:shd w:val="clear" w:color="auto" w:fill="D9D9D9" w:themeFill="background1" w:themeFillShade="D9"/>
          </w:tcPr>
          <w:p w:rsidR="00847FCA" w:rsidRPr="0097006C" w:rsidRDefault="00847FCA" w:rsidP="00847FCA">
            <w:pPr>
              <w:pStyle w:val="ListParagraph"/>
              <w:bidi/>
              <w:ind w:left="0"/>
              <w:jc w:val="both"/>
              <w:rPr>
                <w:rtl/>
              </w:rPr>
            </w:pPr>
            <w:r w:rsidRPr="0097006C">
              <w:rPr>
                <w:rFonts w:hint="cs"/>
                <w:rtl/>
              </w:rPr>
              <w:t>متوسط</w:t>
            </w:r>
          </w:p>
        </w:tc>
        <w:tc>
          <w:tcPr>
            <w:tcW w:w="817" w:type="dxa"/>
            <w:shd w:val="clear" w:color="auto" w:fill="D9D9D9" w:themeFill="background1" w:themeFillShade="D9"/>
          </w:tcPr>
          <w:p w:rsidR="00847FCA" w:rsidRPr="0097006C" w:rsidRDefault="00847FCA" w:rsidP="00847FCA">
            <w:pPr>
              <w:pStyle w:val="ListParagraph"/>
              <w:bidi/>
              <w:ind w:left="0"/>
              <w:jc w:val="both"/>
              <w:rPr>
                <w:rtl/>
              </w:rPr>
            </w:pPr>
            <w:r w:rsidRPr="0097006C">
              <w:rPr>
                <w:rFonts w:hint="cs"/>
                <w:rtl/>
              </w:rPr>
              <w:t>ضعیف</w:t>
            </w:r>
          </w:p>
        </w:tc>
      </w:tr>
      <w:tr w:rsidR="00847FCA" w:rsidRPr="0097006C" w:rsidTr="001E0A51">
        <w:tc>
          <w:tcPr>
            <w:tcW w:w="5873" w:type="dxa"/>
          </w:tcPr>
          <w:p w:rsidR="00847FCA" w:rsidRPr="0097006C" w:rsidRDefault="00847FCA" w:rsidP="00847FCA">
            <w:pPr>
              <w:pStyle w:val="ListParagraph"/>
              <w:bidi/>
              <w:ind w:left="0"/>
              <w:jc w:val="both"/>
              <w:rPr>
                <w:rtl/>
              </w:rPr>
            </w:pPr>
            <w:r w:rsidRPr="0097006C">
              <w:rPr>
                <w:rFonts w:hint="cs"/>
                <w:rtl/>
              </w:rPr>
              <w:t>انسجام هسته و هماهنگی و همکاری میان اعضا بر مبنای تعداد جلسات تشکیل شده</w:t>
            </w:r>
            <w:r w:rsidRPr="0097006C">
              <w:rPr>
                <w:rFonts w:hint="cs"/>
                <w:vertAlign w:val="superscript"/>
                <w:rtl/>
              </w:rPr>
              <w:t>*</w:t>
            </w:r>
          </w:p>
        </w:tc>
        <w:tc>
          <w:tcPr>
            <w:tcW w:w="851" w:type="dxa"/>
          </w:tcPr>
          <w:p w:rsidR="00847FCA" w:rsidRPr="0097006C" w:rsidRDefault="00847FCA" w:rsidP="00847FCA">
            <w:pPr>
              <w:pStyle w:val="ListParagraph"/>
              <w:bidi/>
              <w:ind w:left="0"/>
              <w:jc w:val="both"/>
              <w:rPr>
                <w:rtl/>
              </w:rPr>
            </w:pPr>
          </w:p>
        </w:tc>
        <w:tc>
          <w:tcPr>
            <w:tcW w:w="850" w:type="dxa"/>
          </w:tcPr>
          <w:p w:rsidR="00847FCA" w:rsidRPr="0097006C" w:rsidRDefault="00847FCA" w:rsidP="00847FCA">
            <w:pPr>
              <w:pStyle w:val="ListParagraph"/>
              <w:bidi/>
              <w:ind w:left="0"/>
              <w:jc w:val="both"/>
              <w:rPr>
                <w:rtl/>
              </w:rPr>
            </w:pPr>
          </w:p>
        </w:tc>
        <w:tc>
          <w:tcPr>
            <w:tcW w:w="851" w:type="dxa"/>
          </w:tcPr>
          <w:p w:rsidR="00847FCA" w:rsidRPr="0097006C" w:rsidRDefault="00847FCA" w:rsidP="00847FCA">
            <w:pPr>
              <w:pStyle w:val="ListParagraph"/>
              <w:bidi/>
              <w:ind w:left="0"/>
              <w:jc w:val="both"/>
              <w:rPr>
                <w:rtl/>
              </w:rPr>
            </w:pPr>
          </w:p>
        </w:tc>
        <w:tc>
          <w:tcPr>
            <w:tcW w:w="817" w:type="dxa"/>
          </w:tcPr>
          <w:p w:rsidR="00847FCA" w:rsidRPr="0097006C" w:rsidRDefault="00847FCA" w:rsidP="00847FCA">
            <w:pPr>
              <w:pStyle w:val="ListParagraph"/>
              <w:bidi/>
              <w:ind w:left="0"/>
              <w:jc w:val="both"/>
              <w:rPr>
                <w:rtl/>
              </w:rPr>
            </w:pPr>
          </w:p>
        </w:tc>
      </w:tr>
      <w:tr w:rsidR="00847FCA" w:rsidRPr="0097006C" w:rsidTr="001E0A51">
        <w:tc>
          <w:tcPr>
            <w:tcW w:w="5873" w:type="dxa"/>
          </w:tcPr>
          <w:p w:rsidR="00847FCA" w:rsidRPr="0097006C" w:rsidRDefault="00847FCA" w:rsidP="00847FCA">
            <w:pPr>
              <w:pStyle w:val="ListParagraph"/>
              <w:bidi/>
              <w:ind w:left="0"/>
              <w:jc w:val="both"/>
              <w:rPr>
                <w:rtl/>
              </w:rPr>
            </w:pPr>
            <w:r w:rsidRPr="0097006C">
              <w:rPr>
                <w:rFonts w:hint="cs"/>
                <w:rtl/>
              </w:rPr>
              <w:t>ارزیابی اجمالی شورای پژوهشی دانشگاه از میزان موفقیت هسته در دستیابی به اهداف مورد نظر و اجرایی کردن  برنامه</w:t>
            </w:r>
          </w:p>
        </w:tc>
        <w:tc>
          <w:tcPr>
            <w:tcW w:w="851" w:type="dxa"/>
          </w:tcPr>
          <w:p w:rsidR="00847FCA" w:rsidRPr="0097006C" w:rsidRDefault="00847FCA" w:rsidP="00847FCA">
            <w:pPr>
              <w:pStyle w:val="ListParagraph"/>
              <w:bidi/>
              <w:ind w:left="0"/>
              <w:jc w:val="both"/>
              <w:rPr>
                <w:rtl/>
              </w:rPr>
            </w:pPr>
          </w:p>
        </w:tc>
        <w:tc>
          <w:tcPr>
            <w:tcW w:w="850" w:type="dxa"/>
          </w:tcPr>
          <w:p w:rsidR="00847FCA" w:rsidRPr="0097006C" w:rsidRDefault="00847FCA" w:rsidP="00847FCA">
            <w:pPr>
              <w:pStyle w:val="ListParagraph"/>
              <w:bidi/>
              <w:ind w:left="0"/>
              <w:jc w:val="both"/>
              <w:rPr>
                <w:rtl/>
              </w:rPr>
            </w:pPr>
          </w:p>
        </w:tc>
        <w:tc>
          <w:tcPr>
            <w:tcW w:w="851" w:type="dxa"/>
          </w:tcPr>
          <w:p w:rsidR="00847FCA" w:rsidRPr="0097006C" w:rsidRDefault="00847FCA" w:rsidP="00847FCA">
            <w:pPr>
              <w:pStyle w:val="ListParagraph"/>
              <w:bidi/>
              <w:ind w:left="0"/>
              <w:jc w:val="both"/>
              <w:rPr>
                <w:rtl/>
              </w:rPr>
            </w:pPr>
          </w:p>
        </w:tc>
        <w:tc>
          <w:tcPr>
            <w:tcW w:w="817" w:type="dxa"/>
          </w:tcPr>
          <w:p w:rsidR="00847FCA" w:rsidRPr="0097006C" w:rsidRDefault="00847FCA" w:rsidP="00847FCA">
            <w:pPr>
              <w:pStyle w:val="ListParagraph"/>
              <w:bidi/>
              <w:ind w:left="0"/>
              <w:jc w:val="both"/>
              <w:rPr>
                <w:rtl/>
              </w:rPr>
            </w:pPr>
          </w:p>
        </w:tc>
      </w:tr>
    </w:tbl>
    <w:p w:rsidR="00847FCA" w:rsidRDefault="00847FCA" w:rsidP="00847FCA">
      <w:pPr>
        <w:pStyle w:val="ListParagraph"/>
        <w:bidi/>
        <w:ind w:left="0"/>
        <w:jc w:val="both"/>
        <w:rPr>
          <w:rtl/>
        </w:rPr>
      </w:pPr>
      <w:r>
        <w:rPr>
          <w:rFonts w:hint="cs"/>
          <w:rtl/>
        </w:rPr>
        <w:t>*20-24</w:t>
      </w:r>
      <w:r w:rsidRPr="00931A25">
        <w:rPr>
          <w:rFonts w:hint="cs"/>
          <w:rtl/>
        </w:rPr>
        <w:t xml:space="preserve"> جلسه عالی    </w:t>
      </w:r>
      <w:r>
        <w:rPr>
          <w:rFonts w:hint="cs"/>
          <w:rtl/>
        </w:rPr>
        <w:t>16-20</w:t>
      </w:r>
      <w:r w:rsidRPr="00931A25">
        <w:rPr>
          <w:rFonts w:hint="cs"/>
          <w:rtl/>
        </w:rPr>
        <w:t xml:space="preserve"> جلسه خوب     </w:t>
      </w:r>
      <w:r>
        <w:rPr>
          <w:rFonts w:hint="cs"/>
          <w:rtl/>
        </w:rPr>
        <w:t xml:space="preserve">12-16 </w:t>
      </w:r>
      <w:r w:rsidRPr="00931A25">
        <w:rPr>
          <w:rFonts w:hint="cs"/>
          <w:rtl/>
        </w:rPr>
        <w:t>جلسه متوسط    کمتر از 12 جلسه ضعیف</w:t>
      </w:r>
      <w:r>
        <w:rPr>
          <w:rFonts w:hint="cs"/>
          <w:rtl/>
        </w:rPr>
        <w:t xml:space="preserve"> (تعداد جلسات در يك سال)</w:t>
      </w:r>
    </w:p>
    <w:p w:rsidR="00847FCA" w:rsidRDefault="00847FCA" w:rsidP="00847FCA">
      <w:pPr>
        <w:pStyle w:val="ListParagraph"/>
        <w:bidi/>
        <w:ind w:left="0"/>
        <w:jc w:val="both"/>
        <w:rPr>
          <w:rtl/>
        </w:rPr>
      </w:pPr>
    </w:p>
    <w:p w:rsidR="00847FCA" w:rsidRDefault="00847FCA" w:rsidP="00847FCA">
      <w:pPr>
        <w:pStyle w:val="ListParagraph"/>
        <w:bidi/>
        <w:ind w:left="0"/>
        <w:jc w:val="both"/>
        <w:rPr>
          <w:rtl/>
        </w:rPr>
      </w:pPr>
    </w:p>
    <w:p w:rsidR="00847FCA" w:rsidRDefault="00847FCA" w:rsidP="00847FCA">
      <w:pPr>
        <w:pStyle w:val="ListParagraph"/>
        <w:bidi/>
        <w:ind w:left="0"/>
        <w:jc w:val="both"/>
        <w:rPr>
          <w:rtl/>
        </w:rPr>
      </w:pPr>
    </w:p>
    <w:p w:rsidR="00847FCA" w:rsidRPr="00551865" w:rsidRDefault="00847FCA" w:rsidP="00847FCA">
      <w:pPr>
        <w:pStyle w:val="ListParagraph"/>
        <w:numPr>
          <w:ilvl w:val="0"/>
          <w:numId w:val="20"/>
        </w:numPr>
        <w:tabs>
          <w:tab w:val="left" w:pos="-154"/>
        </w:tabs>
        <w:bidi/>
        <w:ind w:left="357" w:hanging="357"/>
        <w:jc w:val="both"/>
        <w:rPr>
          <w:b/>
          <w:bCs/>
        </w:rPr>
      </w:pPr>
      <w:r w:rsidRPr="00551865">
        <w:rPr>
          <w:rFonts w:hint="cs"/>
          <w:b/>
          <w:bCs/>
          <w:rtl/>
        </w:rPr>
        <w:lastRenderedPageBreak/>
        <w:t>شرایط و سطوح تمدید فعالیت هسته</w:t>
      </w:r>
    </w:p>
    <w:p w:rsidR="00847FCA" w:rsidRPr="00551865" w:rsidRDefault="00847FCA" w:rsidP="00847FCA">
      <w:pPr>
        <w:pStyle w:val="ListParagraph"/>
        <w:numPr>
          <w:ilvl w:val="0"/>
          <w:numId w:val="21"/>
        </w:numPr>
        <w:tabs>
          <w:tab w:val="left" w:pos="-154"/>
        </w:tabs>
        <w:bidi/>
        <w:ind w:left="357" w:hanging="357"/>
        <w:jc w:val="both"/>
        <w:rPr>
          <w:sz w:val="26"/>
          <w:szCs w:val="26"/>
        </w:rPr>
      </w:pPr>
      <w:r w:rsidRPr="00551865">
        <w:rPr>
          <w:rFonts w:hint="cs"/>
          <w:sz w:val="26"/>
          <w:szCs w:val="26"/>
          <w:rtl/>
        </w:rPr>
        <w:t>تمدید قطعی فعالیت هسته  با کسب حداقل 40 امتیاز از جدول شماره 1 و درجه خوب از جدول شماره 2</w:t>
      </w:r>
    </w:p>
    <w:p w:rsidR="00847FCA" w:rsidRPr="00551865" w:rsidRDefault="00847FCA" w:rsidP="00847FCA">
      <w:pPr>
        <w:pStyle w:val="ListParagraph"/>
        <w:numPr>
          <w:ilvl w:val="0"/>
          <w:numId w:val="21"/>
        </w:numPr>
        <w:tabs>
          <w:tab w:val="left" w:pos="-154"/>
        </w:tabs>
        <w:bidi/>
        <w:ind w:left="357" w:hanging="357"/>
        <w:jc w:val="both"/>
        <w:rPr>
          <w:sz w:val="26"/>
          <w:szCs w:val="26"/>
        </w:rPr>
      </w:pPr>
      <w:r w:rsidRPr="00551865">
        <w:rPr>
          <w:rFonts w:hint="cs"/>
          <w:sz w:val="26"/>
          <w:szCs w:val="26"/>
          <w:rtl/>
        </w:rPr>
        <w:t xml:space="preserve">تمدید مشروط فعالیت هسته  با کسب 40-25 امتیاز از جدول شماره 1 یا درجه متوسط از جدول شماره 2 </w:t>
      </w:r>
    </w:p>
    <w:p w:rsidR="00847FCA" w:rsidRPr="00551865" w:rsidRDefault="00847FCA" w:rsidP="00847FCA">
      <w:pPr>
        <w:pStyle w:val="ListParagraph"/>
        <w:numPr>
          <w:ilvl w:val="0"/>
          <w:numId w:val="21"/>
        </w:numPr>
        <w:tabs>
          <w:tab w:val="left" w:pos="-154"/>
        </w:tabs>
        <w:bidi/>
        <w:ind w:left="357" w:hanging="357"/>
        <w:jc w:val="both"/>
        <w:rPr>
          <w:sz w:val="26"/>
          <w:szCs w:val="26"/>
          <w:rtl/>
        </w:rPr>
      </w:pPr>
      <w:r w:rsidRPr="00551865">
        <w:rPr>
          <w:rFonts w:hint="cs"/>
          <w:sz w:val="26"/>
          <w:szCs w:val="26"/>
          <w:rtl/>
        </w:rPr>
        <w:t>رد با کسب کمتر از 25 امتیاز از جدول شماره 1 یا درجه ضعیف از جدول شماره 2</w:t>
      </w:r>
    </w:p>
    <w:p w:rsidR="00847FCA" w:rsidRDefault="00847FCA" w:rsidP="00847FCA">
      <w:pPr>
        <w:pStyle w:val="ListParagraph"/>
        <w:tabs>
          <w:tab w:val="left" w:pos="-154"/>
        </w:tabs>
        <w:bidi/>
        <w:ind w:left="0"/>
        <w:jc w:val="both"/>
        <w:rPr>
          <w:b/>
          <w:bCs/>
          <w:rtl/>
        </w:rPr>
      </w:pPr>
    </w:p>
    <w:p w:rsidR="00847FCA" w:rsidRDefault="00847FCA" w:rsidP="00847FCA">
      <w:pPr>
        <w:pStyle w:val="ListParagraph"/>
        <w:pBdr>
          <w:bottom w:val="single" w:sz="6" w:space="1" w:color="auto"/>
        </w:pBdr>
        <w:tabs>
          <w:tab w:val="left" w:pos="-154"/>
        </w:tabs>
        <w:bidi/>
        <w:ind w:left="0"/>
        <w:jc w:val="both"/>
        <w:rPr>
          <w:b/>
          <w:bCs/>
          <w:rtl/>
        </w:rPr>
      </w:pPr>
      <w:r w:rsidRPr="00551865">
        <w:rPr>
          <w:rFonts w:hint="cs"/>
          <w:b/>
          <w:bCs/>
          <w:shd w:val="clear" w:color="auto" w:fill="B8CCE4"/>
          <w:rtl/>
        </w:rPr>
        <w:t>در صورتي كه تمايل به ادامه فعاليت هسته داريد برنامه يك سال آينده خود</w:t>
      </w:r>
      <w:r>
        <w:rPr>
          <w:rFonts w:hint="cs"/>
          <w:b/>
          <w:bCs/>
          <w:shd w:val="clear" w:color="auto" w:fill="B8CCE4"/>
          <w:rtl/>
        </w:rPr>
        <w:t xml:space="preserve"> </w:t>
      </w:r>
      <w:r w:rsidRPr="00551865">
        <w:rPr>
          <w:rFonts w:hint="cs"/>
          <w:b/>
          <w:bCs/>
          <w:shd w:val="clear" w:color="auto" w:fill="B8CCE4"/>
          <w:rtl/>
        </w:rPr>
        <w:t>را طبق فرم شماره 6 پرسشنامه درخواست ايجاد</w:t>
      </w:r>
      <w:r>
        <w:rPr>
          <w:rFonts w:hint="cs"/>
          <w:b/>
          <w:bCs/>
          <w:shd w:val="clear" w:color="auto" w:fill="B8CCE4"/>
          <w:rtl/>
        </w:rPr>
        <w:t xml:space="preserve"> </w:t>
      </w:r>
      <w:r w:rsidRPr="00551865">
        <w:rPr>
          <w:rFonts w:hint="cs"/>
          <w:b/>
          <w:bCs/>
          <w:shd w:val="clear" w:color="auto" w:fill="B8CCE4"/>
          <w:rtl/>
        </w:rPr>
        <w:t>هسته هاي پژوهشي تكميل و ضميمه فرماييد.</w:t>
      </w:r>
      <w:r w:rsidRPr="00551865">
        <w:rPr>
          <w:rFonts w:hint="cs"/>
          <w:b/>
          <w:bCs/>
          <w:rtl/>
        </w:rPr>
        <w:t xml:space="preserve"> </w:t>
      </w:r>
    </w:p>
    <w:p w:rsidR="00847FCA" w:rsidRPr="00847FCA" w:rsidRDefault="00847FCA" w:rsidP="00847FCA">
      <w:pPr>
        <w:pStyle w:val="ListParagraph"/>
        <w:pBdr>
          <w:bottom w:val="single" w:sz="6" w:space="1" w:color="auto"/>
        </w:pBdr>
        <w:tabs>
          <w:tab w:val="left" w:pos="-154"/>
        </w:tabs>
        <w:bidi/>
        <w:ind w:left="0"/>
        <w:jc w:val="both"/>
        <w:rPr>
          <w:b/>
          <w:bCs/>
          <w:sz w:val="18"/>
          <w:szCs w:val="18"/>
          <w:rtl/>
        </w:rPr>
      </w:pPr>
    </w:p>
    <w:p w:rsidR="00847FCA" w:rsidRPr="00847FCA" w:rsidRDefault="00847FCA" w:rsidP="00847FCA">
      <w:pPr>
        <w:keepNext/>
        <w:tabs>
          <w:tab w:val="left" w:pos="-154"/>
        </w:tabs>
        <w:bidi/>
        <w:jc w:val="both"/>
        <w:rPr>
          <w:b/>
          <w:bCs/>
          <w:color w:val="BFBFBF" w:themeColor="background1" w:themeShade="BF"/>
          <w:rtl/>
        </w:rPr>
      </w:pPr>
    </w:p>
    <w:p w:rsidR="00847FCA" w:rsidRPr="00847FCA" w:rsidRDefault="00847FCA" w:rsidP="00847FCA">
      <w:pPr>
        <w:tabs>
          <w:tab w:val="left" w:pos="-154"/>
        </w:tabs>
        <w:bidi/>
        <w:jc w:val="both"/>
        <w:rPr>
          <w:b/>
          <w:bCs/>
          <w:color w:val="BFBFBF" w:themeColor="background1" w:themeShade="BF"/>
          <w:rtl/>
        </w:rPr>
      </w:pPr>
      <w:r>
        <w:rPr>
          <w:rFonts w:hint="cs"/>
          <w:b/>
          <w:bCs/>
          <w:rtl/>
        </w:rPr>
        <w:t xml:space="preserve">معاون محترم پژوهشي دانشكده </w:t>
      </w:r>
      <w:r w:rsidRPr="00847FCA">
        <w:rPr>
          <w:rFonts w:hint="cs"/>
          <w:b/>
          <w:bCs/>
          <w:color w:val="BFBFBF" w:themeColor="background1" w:themeShade="BF"/>
          <w:rtl/>
        </w:rPr>
        <w:t xml:space="preserve">........................... </w:t>
      </w:r>
    </w:p>
    <w:p w:rsidR="00847FCA" w:rsidRDefault="00847FCA" w:rsidP="00847FCA">
      <w:pPr>
        <w:tabs>
          <w:tab w:val="left" w:pos="-154"/>
        </w:tabs>
        <w:bidi/>
        <w:jc w:val="both"/>
        <w:rPr>
          <w:b/>
          <w:bCs/>
          <w:rtl/>
        </w:rPr>
      </w:pPr>
      <w:r>
        <w:rPr>
          <w:rFonts w:hint="cs"/>
          <w:b/>
          <w:bCs/>
          <w:rtl/>
        </w:rPr>
        <w:t xml:space="preserve">             </w:t>
      </w:r>
    </w:p>
    <w:p w:rsidR="00847FCA" w:rsidRPr="00551865" w:rsidRDefault="00847FCA" w:rsidP="00847FCA">
      <w:pPr>
        <w:tabs>
          <w:tab w:val="left" w:pos="-154"/>
        </w:tabs>
        <w:bidi/>
        <w:jc w:val="both"/>
        <w:rPr>
          <w:rtl/>
        </w:rPr>
      </w:pPr>
      <w:r>
        <w:rPr>
          <w:rFonts w:hint="cs"/>
          <w:sz w:val="26"/>
          <w:szCs w:val="26"/>
          <w:rtl/>
        </w:rPr>
        <w:tab/>
      </w:r>
      <w:r w:rsidRPr="00551865">
        <w:rPr>
          <w:rFonts w:hint="cs"/>
          <w:sz w:val="26"/>
          <w:szCs w:val="26"/>
          <w:rtl/>
        </w:rPr>
        <w:t>احتراما، به استحضار مي رساند؛ گزارش عملكرد هسته پژوهشی</w:t>
      </w:r>
      <w:r w:rsidRPr="00551865">
        <w:rPr>
          <w:rFonts w:hint="cs"/>
          <w:color w:val="D9D9D9"/>
          <w:sz w:val="26"/>
          <w:szCs w:val="26"/>
          <w:rtl/>
        </w:rPr>
        <w:t xml:space="preserve"> ...</w:t>
      </w:r>
      <w:r>
        <w:rPr>
          <w:rFonts w:hint="cs"/>
          <w:color w:val="D9D9D9"/>
          <w:sz w:val="26"/>
          <w:szCs w:val="26"/>
          <w:rtl/>
        </w:rPr>
        <w:t>................................</w:t>
      </w:r>
      <w:r w:rsidRPr="00551865">
        <w:rPr>
          <w:rFonts w:hint="cs"/>
          <w:color w:val="D9D9D9"/>
          <w:sz w:val="26"/>
          <w:szCs w:val="26"/>
          <w:rtl/>
        </w:rPr>
        <w:t>......................</w:t>
      </w:r>
      <w:r w:rsidRPr="00551865">
        <w:rPr>
          <w:rFonts w:hint="cs"/>
          <w:sz w:val="26"/>
          <w:szCs w:val="26"/>
          <w:rtl/>
        </w:rPr>
        <w:t xml:space="preserve"> در جلسه  مورخ </w:t>
      </w:r>
      <w:r w:rsidRPr="00551865">
        <w:rPr>
          <w:rFonts w:hint="cs"/>
          <w:color w:val="D9D9D9"/>
          <w:sz w:val="26"/>
          <w:szCs w:val="26"/>
          <w:rtl/>
        </w:rPr>
        <w:t>.............................</w:t>
      </w:r>
      <w:r w:rsidRPr="00551865">
        <w:rPr>
          <w:rFonts w:hint="cs"/>
          <w:sz w:val="26"/>
          <w:szCs w:val="26"/>
          <w:rtl/>
        </w:rPr>
        <w:t xml:space="preserve">  شورای هسته  مطرح شد و به تاييد اعضاء هسته رسيد . مراتب برای ارسال به معاونت پژوهشی و فناوری دانشگاه  ایفاد می</w:t>
      </w:r>
      <w:r w:rsidRPr="00551865">
        <w:rPr>
          <w:rFonts w:hint="cs"/>
          <w:sz w:val="26"/>
          <w:szCs w:val="26"/>
          <w:rtl/>
        </w:rPr>
        <w:softHyphen/>
        <w:t>گردد</w:t>
      </w:r>
      <w:r w:rsidRPr="00551865">
        <w:rPr>
          <w:rFonts w:hint="cs"/>
          <w:rtl/>
        </w:rPr>
        <w:t>.</w:t>
      </w:r>
    </w:p>
    <w:p w:rsidR="00847FCA" w:rsidRDefault="00847FCA" w:rsidP="00847FCA">
      <w:pPr>
        <w:tabs>
          <w:tab w:val="left" w:pos="-154"/>
        </w:tabs>
        <w:bidi/>
        <w:jc w:val="both"/>
        <w:rPr>
          <w:b/>
          <w:bCs/>
          <w:rtl/>
        </w:rPr>
      </w:pPr>
      <w:r>
        <w:rPr>
          <w:rFonts w:hint="cs"/>
          <w:b/>
          <w:bCs/>
          <w:rtl/>
        </w:rPr>
        <w:tab/>
      </w:r>
      <w:r>
        <w:rPr>
          <w:rFonts w:hint="cs"/>
          <w:b/>
          <w:bCs/>
          <w:rtl/>
        </w:rPr>
        <w:tab/>
      </w:r>
      <w:r>
        <w:rPr>
          <w:rFonts w:hint="cs"/>
          <w:b/>
          <w:bCs/>
          <w:rtl/>
        </w:rPr>
        <w:tab/>
      </w:r>
      <w:r>
        <w:rPr>
          <w:rFonts w:hint="cs"/>
          <w:b/>
          <w:bCs/>
          <w:rtl/>
        </w:rPr>
        <w:tab/>
      </w:r>
    </w:p>
    <w:p w:rsidR="00847FCA" w:rsidRPr="00551865" w:rsidRDefault="00847FCA" w:rsidP="00847FCA">
      <w:pPr>
        <w:tabs>
          <w:tab w:val="left" w:pos="-154"/>
        </w:tabs>
        <w:bidi/>
        <w:jc w:val="right"/>
        <w:rPr>
          <w:b/>
          <w:bCs/>
          <w:sz w:val="22"/>
          <w:szCs w:val="22"/>
          <w:rtl/>
        </w:rPr>
      </w:pPr>
      <w:r>
        <w:rPr>
          <w:rFonts w:hint="cs"/>
          <w:b/>
          <w:bCs/>
          <w:rtl/>
        </w:rPr>
        <w:tab/>
      </w:r>
      <w:r>
        <w:rPr>
          <w:rFonts w:hint="cs"/>
          <w:b/>
          <w:bCs/>
          <w:rtl/>
        </w:rPr>
        <w:tab/>
      </w:r>
      <w:r>
        <w:rPr>
          <w:rFonts w:hint="cs"/>
          <w:b/>
          <w:bCs/>
          <w:rtl/>
        </w:rPr>
        <w:tab/>
      </w:r>
      <w:r>
        <w:rPr>
          <w:rFonts w:hint="cs"/>
          <w:b/>
          <w:bCs/>
          <w:rtl/>
        </w:rPr>
        <w:tab/>
      </w:r>
      <w:r>
        <w:rPr>
          <w:rFonts w:hint="cs"/>
          <w:b/>
          <w:bCs/>
          <w:sz w:val="22"/>
          <w:szCs w:val="22"/>
          <w:rtl/>
        </w:rPr>
        <w:t xml:space="preserve">     </w:t>
      </w:r>
      <w:r w:rsidRPr="00551865">
        <w:rPr>
          <w:rFonts w:hint="cs"/>
          <w:b/>
          <w:bCs/>
          <w:sz w:val="22"/>
          <w:szCs w:val="22"/>
          <w:rtl/>
        </w:rPr>
        <w:t>مدير هسته</w:t>
      </w:r>
      <w:r>
        <w:rPr>
          <w:rFonts w:hint="cs"/>
          <w:b/>
          <w:bCs/>
          <w:sz w:val="22"/>
          <w:szCs w:val="22"/>
          <w:rtl/>
        </w:rPr>
        <w:t xml:space="preserve">  </w:t>
      </w:r>
      <w:r w:rsidRPr="00847FCA">
        <w:rPr>
          <w:rFonts w:hint="cs"/>
          <w:color w:val="A6A6A6"/>
          <w:rtl/>
        </w:rPr>
        <w:t>...............................................</w:t>
      </w:r>
    </w:p>
    <w:p w:rsidR="00847FCA" w:rsidRDefault="00847FCA" w:rsidP="00847FCA">
      <w:pPr>
        <w:pBdr>
          <w:bottom w:val="single" w:sz="4" w:space="6" w:color="auto"/>
        </w:pBdr>
        <w:tabs>
          <w:tab w:val="left" w:pos="-154"/>
        </w:tabs>
        <w:bidi/>
        <w:jc w:val="right"/>
        <w:rPr>
          <w:b/>
          <w:bCs/>
          <w:sz w:val="22"/>
          <w:szCs w:val="22"/>
          <w:rtl/>
        </w:rPr>
      </w:pPr>
      <w:r w:rsidRPr="00551865">
        <w:rPr>
          <w:rFonts w:hint="cs"/>
          <w:b/>
          <w:bCs/>
          <w:sz w:val="22"/>
          <w:szCs w:val="22"/>
          <w:rtl/>
        </w:rPr>
        <w:tab/>
      </w:r>
      <w:r w:rsidRPr="00551865">
        <w:rPr>
          <w:rFonts w:hint="cs"/>
          <w:b/>
          <w:bCs/>
          <w:sz w:val="22"/>
          <w:szCs w:val="22"/>
          <w:rtl/>
        </w:rPr>
        <w:tab/>
      </w:r>
      <w:r w:rsidRPr="00551865">
        <w:rPr>
          <w:rFonts w:hint="cs"/>
          <w:b/>
          <w:bCs/>
          <w:sz w:val="22"/>
          <w:szCs w:val="22"/>
          <w:rtl/>
        </w:rPr>
        <w:tab/>
      </w:r>
      <w:r w:rsidRPr="00551865">
        <w:rPr>
          <w:rFonts w:hint="cs"/>
          <w:b/>
          <w:bCs/>
          <w:sz w:val="22"/>
          <w:szCs w:val="22"/>
          <w:rtl/>
        </w:rPr>
        <w:tab/>
      </w:r>
      <w:r>
        <w:rPr>
          <w:rFonts w:hint="cs"/>
          <w:b/>
          <w:bCs/>
          <w:sz w:val="22"/>
          <w:szCs w:val="22"/>
          <w:rtl/>
        </w:rPr>
        <w:t xml:space="preserve">   </w:t>
      </w:r>
      <w:r w:rsidRPr="00551865">
        <w:rPr>
          <w:rFonts w:hint="cs"/>
          <w:b/>
          <w:bCs/>
          <w:sz w:val="22"/>
          <w:szCs w:val="22"/>
          <w:rtl/>
        </w:rPr>
        <w:t>امضاء و تاريخ</w:t>
      </w:r>
      <w:r>
        <w:rPr>
          <w:rFonts w:hint="cs"/>
          <w:b/>
          <w:bCs/>
          <w:sz w:val="22"/>
          <w:szCs w:val="22"/>
          <w:rtl/>
        </w:rPr>
        <w:t xml:space="preserve"> </w:t>
      </w:r>
      <w:r w:rsidRPr="00847FCA">
        <w:rPr>
          <w:rFonts w:hint="cs"/>
          <w:color w:val="A6A6A6"/>
          <w:rtl/>
        </w:rPr>
        <w:t>...............................................</w:t>
      </w:r>
    </w:p>
    <w:p w:rsidR="00847FCA" w:rsidRDefault="00847FCA" w:rsidP="00847FCA">
      <w:pPr>
        <w:tabs>
          <w:tab w:val="left" w:pos="-154"/>
        </w:tabs>
        <w:bidi/>
        <w:jc w:val="both"/>
        <w:rPr>
          <w:b/>
          <w:bCs/>
          <w:rtl/>
        </w:rPr>
      </w:pPr>
    </w:p>
    <w:p w:rsidR="00847FCA" w:rsidRDefault="00847FCA" w:rsidP="00847FCA">
      <w:pPr>
        <w:tabs>
          <w:tab w:val="left" w:pos="-154"/>
        </w:tabs>
        <w:bidi/>
        <w:jc w:val="both"/>
        <w:rPr>
          <w:b/>
          <w:bCs/>
          <w:rtl/>
        </w:rPr>
      </w:pPr>
      <w:r>
        <w:rPr>
          <w:rFonts w:hint="cs"/>
          <w:b/>
          <w:bCs/>
          <w:rtl/>
        </w:rPr>
        <w:t xml:space="preserve">جناب آقای دکتر </w:t>
      </w:r>
      <w:r w:rsidR="00D3033C" w:rsidRPr="00847FCA">
        <w:rPr>
          <w:rFonts w:hint="cs"/>
          <w:color w:val="A6A6A6"/>
          <w:rtl/>
        </w:rPr>
        <w:t>.....................................</w:t>
      </w:r>
    </w:p>
    <w:p w:rsidR="00847FCA" w:rsidRDefault="00847FCA" w:rsidP="00847FCA">
      <w:pPr>
        <w:tabs>
          <w:tab w:val="left" w:pos="-154"/>
        </w:tabs>
        <w:bidi/>
        <w:jc w:val="both"/>
        <w:rPr>
          <w:b/>
          <w:bCs/>
          <w:rtl/>
        </w:rPr>
      </w:pPr>
      <w:r>
        <w:rPr>
          <w:rFonts w:hint="cs"/>
          <w:b/>
          <w:bCs/>
          <w:rtl/>
        </w:rPr>
        <w:t xml:space="preserve">معاون محترم پژوهشي و فناوری دانشگاه </w:t>
      </w:r>
    </w:p>
    <w:p w:rsidR="00847FCA" w:rsidRDefault="00847FCA" w:rsidP="00847FCA">
      <w:pPr>
        <w:tabs>
          <w:tab w:val="left" w:pos="-154"/>
        </w:tabs>
        <w:bidi/>
        <w:jc w:val="both"/>
        <w:rPr>
          <w:b/>
          <w:bCs/>
          <w:rtl/>
        </w:rPr>
      </w:pPr>
    </w:p>
    <w:p w:rsidR="00847FCA" w:rsidRPr="00551865" w:rsidRDefault="00847FCA" w:rsidP="00D3033C">
      <w:pPr>
        <w:tabs>
          <w:tab w:val="left" w:pos="-154"/>
        </w:tabs>
        <w:bidi/>
        <w:jc w:val="both"/>
        <w:rPr>
          <w:sz w:val="26"/>
          <w:szCs w:val="26"/>
          <w:rtl/>
        </w:rPr>
      </w:pPr>
      <w:r w:rsidRPr="00551865">
        <w:rPr>
          <w:rFonts w:hint="cs"/>
          <w:sz w:val="26"/>
          <w:szCs w:val="26"/>
          <w:rtl/>
        </w:rPr>
        <w:t xml:space="preserve">                احتراما، به استحضار مي رساند؛ گزارش عملكرد هسته پژوهشی  </w:t>
      </w:r>
      <w:r w:rsidRPr="00551865">
        <w:rPr>
          <w:rFonts w:hint="cs"/>
          <w:color w:val="D9D9D9"/>
          <w:sz w:val="26"/>
          <w:szCs w:val="26"/>
          <w:rtl/>
        </w:rPr>
        <w:t>..</w:t>
      </w:r>
      <w:r w:rsidR="00D3033C">
        <w:rPr>
          <w:rFonts w:hint="cs"/>
          <w:color w:val="D9D9D9"/>
          <w:sz w:val="26"/>
          <w:szCs w:val="26"/>
          <w:rtl/>
        </w:rPr>
        <w:t>...................................</w:t>
      </w:r>
      <w:r w:rsidRPr="00551865">
        <w:rPr>
          <w:rFonts w:hint="cs"/>
          <w:color w:val="D9D9D9"/>
          <w:sz w:val="26"/>
          <w:szCs w:val="26"/>
          <w:rtl/>
        </w:rPr>
        <w:t>......</w:t>
      </w:r>
      <w:r>
        <w:rPr>
          <w:rFonts w:hint="cs"/>
          <w:color w:val="D9D9D9"/>
          <w:sz w:val="26"/>
          <w:szCs w:val="26"/>
          <w:rtl/>
        </w:rPr>
        <w:t>.......</w:t>
      </w:r>
      <w:r w:rsidRPr="00551865">
        <w:rPr>
          <w:rFonts w:hint="cs"/>
          <w:color w:val="D9D9D9"/>
          <w:sz w:val="26"/>
          <w:szCs w:val="26"/>
          <w:rtl/>
        </w:rPr>
        <w:t xml:space="preserve">...... </w:t>
      </w:r>
      <w:r w:rsidRPr="00551865">
        <w:rPr>
          <w:rFonts w:hint="cs"/>
          <w:sz w:val="26"/>
          <w:szCs w:val="26"/>
          <w:rtl/>
        </w:rPr>
        <w:t>در شوراي پژوهشي دانشکده/</w:t>
      </w:r>
      <w:r w:rsidR="00D3033C">
        <w:rPr>
          <w:rFonts w:hint="cs"/>
          <w:sz w:val="26"/>
          <w:szCs w:val="26"/>
          <w:rtl/>
        </w:rPr>
        <w:t xml:space="preserve"> </w:t>
      </w:r>
      <w:r w:rsidRPr="00551865">
        <w:rPr>
          <w:rFonts w:hint="cs"/>
          <w:sz w:val="26"/>
          <w:szCs w:val="26"/>
          <w:rtl/>
        </w:rPr>
        <w:t xml:space="preserve">پژوهشکده در تاریخ  </w:t>
      </w:r>
      <w:r w:rsidRPr="00551865">
        <w:rPr>
          <w:rFonts w:hint="cs"/>
          <w:color w:val="D9D9D9"/>
          <w:sz w:val="26"/>
          <w:szCs w:val="26"/>
          <w:rtl/>
        </w:rPr>
        <w:t>........</w:t>
      </w:r>
      <w:r>
        <w:rPr>
          <w:rFonts w:hint="cs"/>
          <w:color w:val="D9D9D9"/>
          <w:sz w:val="26"/>
          <w:szCs w:val="26"/>
          <w:rtl/>
        </w:rPr>
        <w:t>...</w:t>
      </w:r>
      <w:r w:rsidRPr="00551865">
        <w:rPr>
          <w:rFonts w:hint="cs"/>
          <w:color w:val="D9D9D9"/>
          <w:sz w:val="26"/>
          <w:szCs w:val="26"/>
          <w:rtl/>
        </w:rPr>
        <w:t>.....................</w:t>
      </w:r>
      <w:r w:rsidRPr="00551865">
        <w:rPr>
          <w:rFonts w:hint="cs"/>
          <w:sz w:val="26"/>
          <w:szCs w:val="26"/>
          <w:rtl/>
        </w:rPr>
        <w:t xml:space="preserve"> مطرح شد و شورا پس از بررسي گزارش با ادامه فعاليت هسته موافقت کرد/ مخالفت کرد.</w:t>
      </w:r>
    </w:p>
    <w:p w:rsidR="00847FCA" w:rsidRPr="00D3033C" w:rsidRDefault="00847FCA" w:rsidP="00847FCA">
      <w:pPr>
        <w:tabs>
          <w:tab w:val="left" w:pos="-154"/>
        </w:tabs>
        <w:bidi/>
        <w:jc w:val="both"/>
        <w:rPr>
          <w:b/>
          <w:bCs/>
          <w:sz w:val="26"/>
          <w:szCs w:val="26"/>
          <w:rtl/>
        </w:rPr>
      </w:pPr>
      <w:r w:rsidRPr="00D3033C">
        <w:rPr>
          <w:rFonts w:hint="cs"/>
          <w:b/>
          <w:bCs/>
          <w:rtl/>
        </w:rPr>
        <w:t>دلايل عدم موافقت شورا  با ادامه فعالیت هسته پژوهشی</w:t>
      </w:r>
      <w:r w:rsidRPr="00D3033C">
        <w:rPr>
          <w:rFonts w:hint="cs"/>
          <w:b/>
          <w:bCs/>
          <w:color w:val="D9D9D9"/>
          <w:rtl/>
        </w:rPr>
        <w:t xml:space="preserve">............................: </w:t>
      </w:r>
    </w:p>
    <w:p w:rsidR="00847FCA" w:rsidRPr="00847FCA" w:rsidRDefault="00847FCA" w:rsidP="00847FCA">
      <w:pPr>
        <w:pStyle w:val="ListParagraph"/>
        <w:numPr>
          <w:ilvl w:val="0"/>
          <w:numId w:val="23"/>
        </w:numPr>
        <w:tabs>
          <w:tab w:val="left" w:pos="-154"/>
        </w:tabs>
        <w:bidi/>
        <w:jc w:val="both"/>
        <w:rPr>
          <w:sz w:val="26"/>
          <w:szCs w:val="26"/>
          <w:rtl/>
        </w:rPr>
      </w:pPr>
      <w:r w:rsidRPr="00847FCA">
        <w:rPr>
          <w:rFonts w:hint="cs"/>
          <w:color w:val="A6A6A6"/>
          <w:rtl/>
        </w:rPr>
        <w:t>....................................................................................</w:t>
      </w:r>
    </w:p>
    <w:p w:rsidR="00847FCA" w:rsidRPr="00847FCA" w:rsidRDefault="00847FCA" w:rsidP="00847FCA">
      <w:pPr>
        <w:pStyle w:val="ListParagraph"/>
        <w:numPr>
          <w:ilvl w:val="0"/>
          <w:numId w:val="23"/>
        </w:numPr>
        <w:tabs>
          <w:tab w:val="left" w:pos="-154"/>
        </w:tabs>
        <w:bidi/>
        <w:jc w:val="both"/>
        <w:rPr>
          <w:sz w:val="26"/>
          <w:szCs w:val="26"/>
          <w:rtl/>
        </w:rPr>
      </w:pPr>
      <w:r w:rsidRPr="00847FCA">
        <w:rPr>
          <w:rFonts w:hint="cs"/>
          <w:color w:val="A6A6A6"/>
          <w:rtl/>
        </w:rPr>
        <w:t>....................................................................................</w:t>
      </w:r>
    </w:p>
    <w:p w:rsidR="00847FCA" w:rsidRPr="00847FCA" w:rsidRDefault="00847FCA" w:rsidP="00847FCA">
      <w:pPr>
        <w:pStyle w:val="ListParagraph"/>
        <w:numPr>
          <w:ilvl w:val="0"/>
          <w:numId w:val="23"/>
        </w:numPr>
        <w:tabs>
          <w:tab w:val="left" w:pos="-154"/>
        </w:tabs>
        <w:bidi/>
        <w:jc w:val="both"/>
        <w:rPr>
          <w:sz w:val="26"/>
          <w:szCs w:val="26"/>
          <w:rtl/>
        </w:rPr>
      </w:pPr>
      <w:r w:rsidRPr="00847FCA">
        <w:rPr>
          <w:rFonts w:hint="cs"/>
          <w:color w:val="A6A6A6"/>
          <w:rtl/>
        </w:rPr>
        <w:t>....................................................................................</w:t>
      </w:r>
    </w:p>
    <w:p w:rsidR="00847FCA" w:rsidRPr="00847FCA" w:rsidRDefault="00847FCA" w:rsidP="00847FCA">
      <w:pPr>
        <w:pStyle w:val="ListParagraph"/>
        <w:numPr>
          <w:ilvl w:val="0"/>
          <w:numId w:val="23"/>
        </w:numPr>
        <w:tabs>
          <w:tab w:val="left" w:pos="-154"/>
        </w:tabs>
        <w:bidi/>
        <w:jc w:val="both"/>
        <w:rPr>
          <w:sz w:val="26"/>
          <w:szCs w:val="26"/>
          <w:rtl/>
        </w:rPr>
      </w:pPr>
      <w:r w:rsidRPr="00847FCA">
        <w:rPr>
          <w:rFonts w:hint="cs"/>
          <w:color w:val="A6A6A6"/>
          <w:rtl/>
        </w:rPr>
        <w:t>...................................................................................</w:t>
      </w:r>
    </w:p>
    <w:p w:rsidR="00847FCA" w:rsidRPr="00551865" w:rsidRDefault="00847FCA" w:rsidP="00847FCA">
      <w:pPr>
        <w:tabs>
          <w:tab w:val="left" w:pos="-154"/>
        </w:tabs>
        <w:bidi/>
        <w:jc w:val="right"/>
        <w:rPr>
          <w:b/>
          <w:bCs/>
          <w:sz w:val="22"/>
          <w:szCs w:val="22"/>
          <w:rtl/>
        </w:rPr>
      </w:pPr>
      <w:r>
        <w:rPr>
          <w:rFonts w:hint="cs"/>
          <w:b/>
          <w:bCs/>
          <w:sz w:val="22"/>
          <w:szCs w:val="22"/>
          <w:rtl/>
        </w:rPr>
        <w:tab/>
      </w:r>
      <w:r>
        <w:rPr>
          <w:rFonts w:hint="cs"/>
          <w:b/>
          <w:bCs/>
          <w:sz w:val="22"/>
          <w:szCs w:val="22"/>
          <w:rtl/>
        </w:rPr>
        <w:tab/>
      </w:r>
      <w:r>
        <w:rPr>
          <w:rFonts w:hint="cs"/>
          <w:b/>
          <w:bCs/>
          <w:sz w:val="22"/>
          <w:szCs w:val="22"/>
          <w:rtl/>
        </w:rPr>
        <w:tab/>
      </w:r>
      <w:r>
        <w:rPr>
          <w:rFonts w:hint="cs"/>
          <w:b/>
          <w:bCs/>
          <w:sz w:val="22"/>
          <w:szCs w:val="22"/>
          <w:rtl/>
        </w:rPr>
        <w:tab/>
      </w:r>
      <w:r w:rsidRPr="00551865">
        <w:rPr>
          <w:rFonts w:hint="cs"/>
          <w:b/>
          <w:bCs/>
          <w:sz w:val="22"/>
          <w:szCs w:val="22"/>
          <w:rtl/>
        </w:rPr>
        <w:t>معاون پژوهشي  واحد</w:t>
      </w:r>
      <w:r>
        <w:rPr>
          <w:rFonts w:hint="cs"/>
          <w:b/>
          <w:bCs/>
          <w:sz w:val="22"/>
          <w:szCs w:val="22"/>
          <w:rtl/>
        </w:rPr>
        <w:t xml:space="preserve">  </w:t>
      </w:r>
      <w:r w:rsidRPr="00847FCA">
        <w:rPr>
          <w:rFonts w:hint="cs"/>
          <w:color w:val="A6A6A6"/>
          <w:rtl/>
        </w:rPr>
        <w:t>...............................................</w:t>
      </w:r>
    </w:p>
    <w:p w:rsidR="00847FCA" w:rsidRDefault="00847FCA" w:rsidP="00847FCA">
      <w:pPr>
        <w:tabs>
          <w:tab w:val="left" w:pos="-154"/>
        </w:tabs>
        <w:bidi/>
        <w:jc w:val="right"/>
        <w:rPr>
          <w:b/>
          <w:bCs/>
          <w:rtl/>
        </w:rPr>
      </w:pPr>
      <w:r>
        <w:rPr>
          <w:rFonts w:hint="cs"/>
          <w:b/>
          <w:bCs/>
          <w:sz w:val="22"/>
          <w:szCs w:val="22"/>
          <w:rtl/>
        </w:rPr>
        <w:tab/>
      </w:r>
      <w:r>
        <w:rPr>
          <w:rFonts w:hint="cs"/>
          <w:b/>
          <w:bCs/>
          <w:sz w:val="22"/>
          <w:szCs w:val="22"/>
          <w:rtl/>
        </w:rPr>
        <w:tab/>
      </w:r>
      <w:r>
        <w:rPr>
          <w:rFonts w:hint="cs"/>
          <w:b/>
          <w:bCs/>
          <w:sz w:val="22"/>
          <w:szCs w:val="22"/>
          <w:rtl/>
        </w:rPr>
        <w:tab/>
        <w:t xml:space="preserve">                </w:t>
      </w:r>
      <w:r w:rsidRPr="00551865">
        <w:rPr>
          <w:rFonts w:hint="cs"/>
          <w:b/>
          <w:bCs/>
          <w:sz w:val="22"/>
          <w:szCs w:val="22"/>
          <w:rtl/>
        </w:rPr>
        <w:t>امضاء وتاريخ</w:t>
      </w:r>
      <w:r>
        <w:rPr>
          <w:rFonts w:hint="cs"/>
          <w:color w:val="A6A6A6"/>
          <w:rtl/>
        </w:rPr>
        <w:t xml:space="preserve"> </w:t>
      </w:r>
      <w:r w:rsidRPr="00847FCA">
        <w:rPr>
          <w:rFonts w:hint="cs"/>
          <w:color w:val="A6A6A6"/>
          <w:rtl/>
        </w:rPr>
        <w:t>...............................................</w:t>
      </w:r>
    </w:p>
    <w:p w:rsidR="00F665BA" w:rsidRPr="00E17FA1" w:rsidRDefault="00F665BA" w:rsidP="00847FCA">
      <w:pPr>
        <w:bidi/>
        <w:jc w:val="right"/>
        <w:rPr>
          <w:sz w:val="22"/>
          <w:szCs w:val="22"/>
          <w:lang w:bidi="fa-IR"/>
        </w:rPr>
      </w:pPr>
    </w:p>
    <w:sectPr w:rsidR="00F665BA" w:rsidRPr="00E17FA1" w:rsidSect="00847FCA">
      <w:headerReference w:type="even" r:id="rId8"/>
      <w:headerReference w:type="default" r:id="rId9"/>
      <w:footerReference w:type="default" r:id="rId10"/>
      <w:headerReference w:type="first" r:id="rId11"/>
      <w:pgSz w:w="12240" w:h="15840" w:code="1"/>
      <w:pgMar w:top="2722" w:right="1418" w:bottom="851"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FFE" w:rsidRDefault="00E65FFE" w:rsidP="00F8701D">
      <w:r>
        <w:separator/>
      </w:r>
    </w:p>
  </w:endnote>
  <w:endnote w:type="continuationSeparator" w:id="1">
    <w:p w:rsidR="00E65FFE" w:rsidRDefault="00E65FFE" w:rsidP="00F87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Nazanin">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91" w:rsidRPr="00E47831" w:rsidRDefault="00331D88" w:rsidP="00E14872">
    <w:pPr>
      <w:pStyle w:val="Footer"/>
      <w:tabs>
        <w:tab w:val="clear" w:pos="4513"/>
        <w:tab w:val="clear" w:pos="9026"/>
        <w:tab w:val="center" w:pos="5269"/>
        <w:tab w:val="left" w:pos="9178"/>
        <w:tab w:val="right" w:pos="10538"/>
      </w:tabs>
      <w:jc w:val="right"/>
      <w:rPr>
        <w:rFonts w:asciiTheme="minorHAnsi" w:hAnsiTheme="minorHAnsi"/>
        <w:sz w:val="22"/>
        <w:szCs w:val="22"/>
        <w:lang w:bidi="fa-IR"/>
      </w:rPr>
    </w:pPr>
    <w:r w:rsidRPr="00ED22E3">
      <w:rPr>
        <w:rFonts w:asciiTheme="minorHAnsi" w:hAnsiTheme="minorHAnsi"/>
        <w:color w:val="FFFFFF"/>
        <w:sz w:val="22"/>
        <w:szCs w:val="22"/>
        <w:rtl/>
        <w:lang w:bidi="fa-IR"/>
      </w:rPr>
      <w:t xml:space="preserve"> </w:t>
    </w:r>
    <w:r w:rsidR="009E0C57" w:rsidRPr="00ED22E3">
      <w:rPr>
        <w:rFonts w:asciiTheme="minorHAnsi" w:hAnsiTheme="minorHAnsi"/>
        <w:color w:val="FFFFFF"/>
        <w:sz w:val="22"/>
        <w:szCs w:val="22"/>
        <w:rtl/>
        <w:lang w:bidi="fa-IR"/>
      </w:rPr>
      <w:t>[</w:t>
    </w:r>
    <w:r w:rsidR="007169B4" w:rsidRPr="00ED22E3">
      <w:rPr>
        <w:rFonts w:asciiTheme="minorHAnsi" w:hAnsiTheme="minorHAnsi"/>
        <w:sz w:val="22"/>
        <w:szCs w:val="22"/>
        <w:lang w:bidi="fa-IR"/>
      </w:rPr>
      <w:t>F-0510-</w:t>
    </w:r>
    <w:r w:rsidR="000756D3">
      <w:rPr>
        <w:rFonts w:asciiTheme="minorHAnsi" w:hAnsiTheme="minorHAnsi"/>
        <w:sz w:val="22"/>
        <w:szCs w:val="22"/>
        <w:lang w:bidi="fa-IR"/>
      </w:rPr>
      <w:t>3</w:t>
    </w:r>
    <w:r w:rsidR="00E14872">
      <w:rPr>
        <w:rFonts w:asciiTheme="minorHAnsi" w:hAnsiTheme="minorHAnsi"/>
        <w:sz w:val="22"/>
        <w:szCs w:val="22"/>
        <w:lang w:bidi="fa-IR"/>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FFE" w:rsidRDefault="00E65FFE" w:rsidP="00F8701D">
      <w:r>
        <w:separator/>
      </w:r>
    </w:p>
  </w:footnote>
  <w:footnote w:type="continuationSeparator" w:id="1">
    <w:p w:rsidR="00E65FFE" w:rsidRDefault="00E65FFE" w:rsidP="00F87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8" w:rsidRDefault="00F62AF0">
    <w:pPr>
      <w:pStyle w:val="Header"/>
    </w:pPr>
    <w:r>
      <w:rPr>
        <w:noProof/>
        <w:lang w:bidi="fa-IR"/>
      </w:rPr>
      <w:pict>
        <v:roundrect id="_x0000_s2056" style="position:absolute;margin-left:-3.4pt;margin-top:-6.65pt;width:504.65pt;height:90pt;z-index:251659776" arcsize="6290f" strokeweight="5pt">
          <v:stroke linestyle="thickThin"/>
          <v:textbox style="mso-next-textbox:#_x0000_s2056">
            <w:txbxContent>
              <w:p w:rsidR="00804128" w:rsidRDefault="00804128" w:rsidP="00804128">
                <w:pPr>
                  <w:rPr>
                    <w:lang w:bidi="fa-IR"/>
                  </w:rPr>
                </w:pPr>
              </w:p>
              <w:p w:rsidR="00804128" w:rsidRDefault="00105531" w:rsidP="00872388">
                <w:pPr>
                  <w:bidi/>
                  <w:rPr>
                    <w:sz w:val="18"/>
                    <w:szCs w:val="18"/>
                    <w:lang w:bidi="fa-IR"/>
                  </w:rPr>
                </w:pPr>
                <w:r>
                  <w:rPr>
                    <w:rFonts w:hint="cs"/>
                    <w:noProof/>
                    <w:sz w:val="14"/>
                    <w:szCs w:val="14"/>
                    <w:lang w:bidi="fa-IR"/>
                  </w:rPr>
                  <w:drawing>
                    <wp:inline distT="0" distB="0" distL="0" distR="0">
                      <wp:extent cx="564515" cy="516890"/>
                      <wp:effectExtent l="19050" t="0" r="6985" b="0"/>
                      <wp:docPr id="277" name="Picture 27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logo"/>
                              <pic:cNvPicPr>
                                <a:picLocks noChangeAspect="1" noChangeArrowheads="1"/>
                              </pic:cNvPicPr>
                            </pic:nvPicPr>
                            <pic:blipFill>
                              <a:blip r:embed="rId1"/>
                              <a:srcRect/>
                              <a:stretch>
                                <a:fillRect/>
                              </a:stretch>
                            </pic:blipFill>
                            <pic:spPr bwMode="auto">
                              <a:xfrm>
                                <a:off x="0" y="0"/>
                                <a:ext cx="564515" cy="516890"/>
                              </a:xfrm>
                              <a:prstGeom prst="rect">
                                <a:avLst/>
                              </a:prstGeom>
                              <a:noFill/>
                              <a:ln w="9525">
                                <a:noFill/>
                                <a:miter lim="800000"/>
                                <a:headEnd/>
                                <a:tailEnd/>
                              </a:ln>
                            </pic:spPr>
                          </pic:pic>
                        </a:graphicData>
                      </a:graphic>
                    </wp:inline>
                  </w:drawing>
                </w:r>
              </w:p>
              <w:p w:rsidR="0045356D" w:rsidRPr="00CB2A23" w:rsidRDefault="0045356D" w:rsidP="0045356D">
                <w:pPr>
                  <w:bidi/>
                  <w:rPr>
                    <w:rFonts w:ascii="IranNastaliq" w:hAnsi="IranNastaliq"/>
                    <w:b/>
                    <w:bCs/>
                    <w:sz w:val="16"/>
                    <w:szCs w:val="16"/>
                    <w:rtl/>
                    <w:lang w:bidi="fa-IR"/>
                  </w:rPr>
                </w:pPr>
                <w:r w:rsidRPr="00CB2A23">
                  <w:rPr>
                    <w:rFonts w:ascii="IranNastaliq" w:hAnsi="IranNastaliq"/>
                    <w:b/>
                    <w:bCs/>
                    <w:sz w:val="16"/>
                    <w:szCs w:val="16"/>
                    <w:rtl/>
                    <w:lang w:bidi="fa-IR"/>
                  </w:rPr>
                  <w:t xml:space="preserve">دانشگاه </w:t>
                </w:r>
                <w:r w:rsidRPr="00CB2A23">
                  <w:rPr>
                    <w:rFonts w:ascii="IranNastaliq" w:hAnsi="IranNastaliq" w:hint="cs"/>
                    <w:b/>
                    <w:bCs/>
                    <w:sz w:val="16"/>
                    <w:szCs w:val="16"/>
                    <w:rtl/>
                    <w:lang w:bidi="fa-IR"/>
                  </w:rPr>
                  <w:t>شهيد</w:t>
                </w:r>
                <w:r w:rsidRPr="00CB2A23">
                  <w:rPr>
                    <w:rFonts w:ascii="IranNastaliq" w:hAnsi="IranNastaliq"/>
                    <w:b/>
                    <w:bCs/>
                    <w:sz w:val="16"/>
                    <w:szCs w:val="16"/>
                    <w:rtl/>
                    <w:lang w:bidi="fa-IR"/>
                  </w:rPr>
                  <w:t xml:space="preserve"> م</w:t>
                </w:r>
                <w:r w:rsidRPr="00CB2A23">
                  <w:rPr>
                    <w:rFonts w:ascii="IranNastaliq" w:hAnsi="IranNastaliq" w:hint="cs"/>
                    <w:b/>
                    <w:bCs/>
                    <w:sz w:val="16"/>
                    <w:szCs w:val="16"/>
                    <w:rtl/>
                    <w:lang w:bidi="fa-IR"/>
                  </w:rPr>
                  <w:t>دني</w:t>
                </w:r>
                <w:r w:rsidRPr="00CB2A23">
                  <w:rPr>
                    <w:rFonts w:ascii="IranNastaliq" w:hAnsi="IranNastaliq"/>
                    <w:b/>
                    <w:bCs/>
                    <w:sz w:val="16"/>
                    <w:szCs w:val="16"/>
                    <w:rtl/>
                    <w:lang w:bidi="fa-IR"/>
                  </w:rPr>
                  <w:t xml:space="preserve"> آذربايجان</w:t>
                </w:r>
              </w:p>
              <w:p w:rsidR="00804128" w:rsidRPr="000C4EFE" w:rsidRDefault="0045356D" w:rsidP="0045356D">
                <w:pPr>
                  <w:bidi/>
                  <w:spacing w:after="120"/>
                  <w:jc w:val="right"/>
                  <w:rPr>
                    <w:rFonts w:cs="B Mitra"/>
                    <w:b/>
                    <w:bCs/>
                    <w:sz w:val="20"/>
                    <w:szCs w:val="20"/>
                    <w:rtl/>
                  </w:rPr>
                </w:pPr>
                <w:r w:rsidRPr="00CB2A23">
                  <w:rPr>
                    <w:rFonts w:ascii="IranNastaliq" w:hAnsi="IranNastaliq" w:hint="cs"/>
                    <w:b/>
                    <w:bCs/>
                    <w:sz w:val="16"/>
                    <w:szCs w:val="16"/>
                    <w:rtl/>
                    <w:lang w:bidi="fa-IR"/>
                  </w:rPr>
                  <w:t>معاونت پژوهشی و فناوری</w:t>
                </w:r>
                <w:r w:rsidRPr="000C4EFE">
                  <w:rPr>
                    <w:rFonts w:cs="B Mitra"/>
                    <w:b/>
                    <w:bCs/>
                    <w:sz w:val="20"/>
                    <w:szCs w:val="20"/>
                    <w:rtl/>
                  </w:rPr>
                  <w:t xml:space="preserve"> </w:t>
                </w:r>
                <w:r w:rsidR="00804128" w:rsidRPr="000C4EFE">
                  <w:rPr>
                    <w:rFonts w:cs="B Mitra"/>
                    <w:b/>
                    <w:bCs/>
                    <w:sz w:val="20"/>
                    <w:szCs w:val="20"/>
                    <w:rtl/>
                  </w:rPr>
                  <w:t xml:space="preserve">ص  </w:t>
                </w:r>
                <w:r w:rsidR="00F62AF0" w:rsidRPr="000C4EFE">
                  <w:rPr>
                    <w:rFonts w:cs="B Mitra"/>
                    <w:b/>
                    <w:bCs/>
                    <w:sz w:val="20"/>
                    <w:szCs w:val="20"/>
                  </w:rPr>
                  <w:fldChar w:fldCharType="begin"/>
                </w:r>
                <w:r w:rsidR="00804128" w:rsidRPr="000C4EFE">
                  <w:rPr>
                    <w:rFonts w:cs="B Mitra"/>
                    <w:b/>
                    <w:bCs/>
                    <w:sz w:val="20"/>
                    <w:szCs w:val="20"/>
                  </w:rPr>
                  <w:instrText xml:space="preserve"> PAGE </w:instrText>
                </w:r>
                <w:r w:rsidR="00F62AF0" w:rsidRPr="000C4EFE">
                  <w:rPr>
                    <w:rFonts w:cs="B Mitra"/>
                    <w:b/>
                    <w:bCs/>
                    <w:sz w:val="20"/>
                    <w:szCs w:val="20"/>
                  </w:rPr>
                  <w:fldChar w:fldCharType="separate"/>
                </w:r>
                <w:r w:rsidR="00105531">
                  <w:rPr>
                    <w:rFonts w:cs="B Mitra"/>
                    <w:b/>
                    <w:bCs/>
                    <w:noProof/>
                    <w:sz w:val="20"/>
                    <w:szCs w:val="20"/>
                    <w:rtl/>
                  </w:rPr>
                  <w:t>2</w:t>
                </w:r>
                <w:r w:rsidR="00F62AF0" w:rsidRPr="000C4EFE">
                  <w:rPr>
                    <w:rFonts w:cs="B Mitra"/>
                    <w:b/>
                    <w:bCs/>
                    <w:sz w:val="20"/>
                    <w:szCs w:val="20"/>
                  </w:rPr>
                  <w:fldChar w:fldCharType="end"/>
                </w:r>
                <w:r w:rsidR="00804128" w:rsidRPr="000C4EFE">
                  <w:rPr>
                    <w:rFonts w:cs="B Mitra"/>
                    <w:b/>
                    <w:bCs/>
                    <w:sz w:val="20"/>
                    <w:szCs w:val="20"/>
                    <w:rtl/>
                  </w:rPr>
                  <w:t xml:space="preserve">  از  </w:t>
                </w:r>
                <w:r w:rsidR="00804128" w:rsidRPr="000C4EFE">
                  <w:rPr>
                    <w:rFonts w:cs="B Mitra" w:hint="cs"/>
                    <w:b/>
                    <w:bCs/>
                    <w:sz w:val="20"/>
                    <w:szCs w:val="20"/>
                    <w:rtl/>
                  </w:rPr>
                  <w:t xml:space="preserve">2 </w:t>
                </w:r>
                <w:r w:rsidR="00804128" w:rsidRPr="000C4EFE">
                  <w:rPr>
                    <w:rFonts w:cs="B Mitra"/>
                    <w:b/>
                    <w:bCs/>
                    <w:sz w:val="20"/>
                    <w:szCs w:val="20"/>
                    <w:rtl/>
                  </w:rPr>
                  <w:t>ص</w:t>
                </w:r>
              </w:p>
              <w:p w:rsidR="00804128" w:rsidRPr="00CB2A23" w:rsidRDefault="00804128" w:rsidP="00804128">
                <w:pPr>
                  <w:rPr>
                    <w:sz w:val="18"/>
                    <w:szCs w:val="18"/>
                    <w:lang w:bidi="fa-IR"/>
                  </w:rPr>
                </w:pPr>
              </w:p>
            </w:txbxContent>
          </v:textbox>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1D" w:rsidRDefault="00F62AF0">
    <w:pPr>
      <w:pStyle w:val="Header"/>
    </w:pPr>
    <w:r>
      <w:rPr>
        <w:noProof/>
        <w:lang w:bidi="fa-IR"/>
      </w:rPr>
      <w:pict>
        <v:rect id="_x0000_s2050" style="position:absolute;margin-left:115.05pt;margin-top:20.8pt;width:234.05pt;height:32.9pt;z-index:251656704" stroked="f">
          <v:textbox style="mso-next-textbox:#_x0000_s2050">
            <w:txbxContent>
              <w:p w:rsidR="00E17FA1" w:rsidRPr="00A7011D" w:rsidRDefault="00A7011D" w:rsidP="00F665BA">
                <w:pPr>
                  <w:rPr>
                    <w:sz w:val="26"/>
                    <w:szCs w:val="26"/>
                    <w:rtl/>
                  </w:rPr>
                </w:pPr>
                <w:r w:rsidRPr="00A7011D">
                  <w:rPr>
                    <w:rFonts w:hint="cs"/>
                    <w:b/>
                    <w:bCs/>
                    <w:sz w:val="26"/>
                    <w:szCs w:val="26"/>
                    <w:rtl/>
                  </w:rPr>
                  <w:t>فرم گزارش عملكرد يك ساله هسته هاي پژوهشي</w:t>
                </w:r>
              </w:p>
            </w:txbxContent>
          </v:textbox>
        </v:rect>
      </w:pict>
    </w:r>
    <w:r>
      <w:rPr>
        <w:noProof/>
        <w:lang w:bidi="fa-IR"/>
      </w:rPr>
      <w:pict>
        <v:rect id="_x0000_s2055" style="position:absolute;margin-left:377.9pt;margin-top:7.3pt;width:99.2pt;height:71.45pt;z-index:251658752" stroked="f">
          <v:textbox style="mso-next-textbox:#_x0000_s2055">
            <w:txbxContent>
              <w:p w:rsidR="00804128" w:rsidRPr="006F0BF0" w:rsidRDefault="00105531" w:rsidP="00F8701D">
                <w:pPr>
                  <w:bidi/>
                  <w:jc w:val="center"/>
                  <w:rPr>
                    <w:sz w:val="14"/>
                    <w:szCs w:val="14"/>
                    <w:rtl/>
                    <w:lang w:bidi="fa-IR"/>
                  </w:rPr>
                </w:pPr>
                <w:r w:rsidRPr="006F0BF0">
                  <w:rPr>
                    <w:rFonts w:hint="cs"/>
                    <w:noProof/>
                    <w:sz w:val="14"/>
                    <w:szCs w:val="14"/>
                    <w:lang w:bidi="fa-IR"/>
                  </w:rPr>
                  <w:drawing>
                    <wp:inline distT="0" distB="0" distL="0" distR="0">
                      <wp:extent cx="508635" cy="469265"/>
                      <wp:effectExtent l="1905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08635" cy="469265"/>
                              </a:xfrm>
                              <a:prstGeom prst="rect">
                                <a:avLst/>
                              </a:prstGeom>
                              <a:noFill/>
                              <a:ln w="9525">
                                <a:noFill/>
                                <a:miter lim="800000"/>
                                <a:headEnd/>
                                <a:tailEnd/>
                              </a:ln>
                            </pic:spPr>
                          </pic:pic>
                        </a:graphicData>
                      </a:graphic>
                    </wp:inline>
                  </w:drawing>
                </w:r>
              </w:p>
              <w:p w:rsidR="00804128" w:rsidRPr="006F0BF0" w:rsidRDefault="00804128" w:rsidP="002B0A5B">
                <w:pPr>
                  <w:bidi/>
                  <w:jc w:val="center"/>
                  <w:rPr>
                    <w:rFonts w:ascii="IranNastaliq" w:hAnsi="IranNastaliq"/>
                    <w:b/>
                    <w:bCs/>
                    <w:sz w:val="16"/>
                    <w:szCs w:val="16"/>
                    <w:rtl/>
                    <w:lang w:bidi="fa-IR"/>
                  </w:rPr>
                </w:pPr>
                <w:r w:rsidRPr="006F0BF0">
                  <w:rPr>
                    <w:rFonts w:ascii="IranNastaliq" w:hAnsi="IranNastaliq"/>
                    <w:b/>
                    <w:bCs/>
                    <w:sz w:val="16"/>
                    <w:szCs w:val="16"/>
                    <w:rtl/>
                    <w:lang w:bidi="fa-IR"/>
                  </w:rPr>
                  <w:t xml:space="preserve">دانشگاه </w:t>
                </w:r>
                <w:r w:rsidRPr="006F0BF0">
                  <w:rPr>
                    <w:rFonts w:ascii="IranNastaliq" w:hAnsi="IranNastaliq" w:hint="cs"/>
                    <w:b/>
                    <w:bCs/>
                    <w:sz w:val="16"/>
                    <w:szCs w:val="16"/>
                    <w:rtl/>
                    <w:lang w:bidi="fa-IR"/>
                  </w:rPr>
                  <w:t>شهيد</w:t>
                </w:r>
                <w:r w:rsidRPr="006F0BF0">
                  <w:rPr>
                    <w:rFonts w:ascii="IranNastaliq" w:hAnsi="IranNastaliq"/>
                    <w:b/>
                    <w:bCs/>
                    <w:sz w:val="16"/>
                    <w:szCs w:val="16"/>
                    <w:rtl/>
                    <w:lang w:bidi="fa-IR"/>
                  </w:rPr>
                  <w:t xml:space="preserve"> م</w:t>
                </w:r>
                <w:r w:rsidRPr="006F0BF0">
                  <w:rPr>
                    <w:rFonts w:ascii="IranNastaliq" w:hAnsi="IranNastaliq" w:hint="cs"/>
                    <w:b/>
                    <w:bCs/>
                    <w:sz w:val="16"/>
                    <w:szCs w:val="16"/>
                    <w:rtl/>
                    <w:lang w:bidi="fa-IR"/>
                  </w:rPr>
                  <w:t>دني</w:t>
                </w:r>
                <w:r w:rsidRPr="006F0BF0">
                  <w:rPr>
                    <w:rFonts w:ascii="IranNastaliq" w:hAnsi="IranNastaliq"/>
                    <w:b/>
                    <w:bCs/>
                    <w:sz w:val="16"/>
                    <w:szCs w:val="16"/>
                    <w:rtl/>
                    <w:lang w:bidi="fa-IR"/>
                  </w:rPr>
                  <w:t xml:space="preserve"> آذربايجان</w:t>
                </w:r>
              </w:p>
              <w:p w:rsidR="00804128" w:rsidRPr="006F0BF0" w:rsidRDefault="00804128" w:rsidP="00CB2A23">
                <w:pPr>
                  <w:bidi/>
                  <w:jc w:val="center"/>
                  <w:rPr>
                    <w:rFonts w:ascii="IranNastaliq" w:hAnsi="IranNastaliq"/>
                    <w:b/>
                    <w:bCs/>
                    <w:sz w:val="14"/>
                    <w:szCs w:val="14"/>
                    <w:rtl/>
                    <w:lang w:bidi="fa-IR"/>
                  </w:rPr>
                </w:pPr>
                <w:r w:rsidRPr="006F0BF0">
                  <w:rPr>
                    <w:rFonts w:ascii="IranNastaliq" w:hAnsi="IranNastaliq" w:hint="cs"/>
                    <w:b/>
                    <w:bCs/>
                    <w:sz w:val="16"/>
                    <w:szCs w:val="16"/>
                    <w:rtl/>
                    <w:lang w:bidi="fa-IR"/>
                  </w:rPr>
                  <w:t>معاونت پژوهشی و فناوری</w:t>
                </w:r>
              </w:p>
              <w:p w:rsidR="00804128" w:rsidRPr="006F0BF0" w:rsidRDefault="00804128" w:rsidP="00CB2A23">
                <w:pPr>
                  <w:bidi/>
                  <w:jc w:val="center"/>
                  <w:rPr>
                    <w:rFonts w:ascii="IranNastaliq" w:hAnsi="IranNastaliq"/>
                    <w:b/>
                    <w:bCs/>
                    <w:sz w:val="12"/>
                    <w:szCs w:val="12"/>
                    <w:rtl/>
                    <w:lang w:bidi="fa-IR"/>
                  </w:rPr>
                </w:pPr>
              </w:p>
            </w:txbxContent>
          </v:textbox>
        </v:rect>
      </w:pict>
    </w:r>
    <w:r>
      <w:rPr>
        <w:noProof/>
        <w:lang w:bidi="fa-IR"/>
      </w:rPr>
      <w:pict>
        <v:roundrect id="_x0000_s2049" style="position:absolute;margin-left:-12.4pt;margin-top:.25pt;width:494.75pt;height:90pt;z-index:251655680" arcsize="6290f" strokeweight="5pt">
          <v:stroke linestyle="thickThin"/>
          <v:textbox style="mso-next-textbox:#_x0000_s2049">
            <w:txbxContent>
              <w:p w:rsidR="00AD09A3" w:rsidRDefault="00AD09A3" w:rsidP="00AD09A3">
                <w:pPr>
                  <w:rPr>
                    <w:rFonts w:cs="B Mitra"/>
                    <w:noProof/>
                    <w:sz w:val="22"/>
                    <w:szCs w:val="22"/>
                    <w:lang w:bidi="fa-IR"/>
                  </w:rPr>
                </w:pPr>
                <w:r w:rsidRPr="00AD09A3">
                  <w:rPr>
                    <w:rFonts w:cs="B Mitra" w:hint="cs"/>
                    <w:b/>
                    <w:bCs/>
                    <w:noProof/>
                    <w:sz w:val="20"/>
                    <w:szCs w:val="20"/>
                    <w:rtl/>
                    <w:lang w:bidi="fa-IR"/>
                  </w:rPr>
                  <w:t>تاریخ :</w:t>
                </w:r>
                <w:r w:rsidRPr="00AD09A3">
                  <w:rPr>
                    <w:rFonts w:cs="B Mitra" w:hint="cs"/>
                    <w:noProof/>
                    <w:sz w:val="20"/>
                    <w:szCs w:val="20"/>
                    <w:rtl/>
                    <w:lang w:bidi="fa-IR"/>
                  </w:rPr>
                  <w:t xml:space="preserve"> </w:t>
                </w:r>
                <w:r w:rsidRPr="00D16516">
                  <w:rPr>
                    <w:rFonts w:hint="cs"/>
                    <w:noProof/>
                    <w:color w:val="BFBFBF" w:themeColor="background1" w:themeShade="BF"/>
                    <w:sz w:val="22"/>
                    <w:szCs w:val="22"/>
                    <w:rtl/>
                    <w:lang w:bidi="fa-IR"/>
                  </w:rPr>
                  <w:t>............................</w:t>
                </w:r>
              </w:p>
              <w:p w:rsidR="00116848" w:rsidRDefault="00AD09A3" w:rsidP="00AD09A3">
                <w:pPr>
                  <w:rPr>
                    <w:sz w:val="18"/>
                    <w:szCs w:val="18"/>
                    <w:lang w:bidi="fa-IR"/>
                  </w:rPr>
                </w:pPr>
                <w:r w:rsidRPr="00AD09A3">
                  <w:rPr>
                    <w:rFonts w:cs="B Mitra" w:hint="cs"/>
                    <w:b/>
                    <w:bCs/>
                    <w:noProof/>
                    <w:sz w:val="20"/>
                    <w:szCs w:val="20"/>
                    <w:rtl/>
                    <w:lang w:bidi="fa-IR"/>
                  </w:rPr>
                  <w:t xml:space="preserve">شماره : </w:t>
                </w:r>
                <w:r w:rsidRPr="00D16516">
                  <w:rPr>
                    <w:rFonts w:hint="cs"/>
                    <w:noProof/>
                    <w:color w:val="BFBFBF" w:themeColor="background1" w:themeShade="BF"/>
                    <w:sz w:val="22"/>
                    <w:szCs w:val="22"/>
                    <w:rtl/>
                    <w:lang w:bidi="fa-IR"/>
                  </w:rPr>
                  <w:t>...</w:t>
                </w:r>
                <w:r w:rsidR="00D16516">
                  <w:rPr>
                    <w:rFonts w:hint="cs"/>
                    <w:noProof/>
                    <w:color w:val="BFBFBF" w:themeColor="background1" w:themeShade="BF"/>
                    <w:sz w:val="22"/>
                    <w:szCs w:val="22"/>
                    <w:rtl/>
                    <w:lang w:bidi="fa-IR"/>
                  </w:rPr>
                  <w:t>.</w:t>
                </w:r>
                <w:r w:rsidRPr="00D16516">
                  <w:rPr>
                    <w:rFonts w:hint="cs"/>
                    <w:noProof/>
                    <w:color w:val="BFBFBF" w:themeColor="background1" w:themeShade="BF"/>
                    <w:sz w:val="22"/>
                    <w:szCs w:val="22"/>
                    <w:rtl/>
                    <w:lang w:bidi="fa-IR"/>
                  </w:rPr>
                  <w:t>.......................</w:t>
                </w:r>
              </w:p>
              <w:p w:rsidR="00116848" w:rsidRDefault="00116848" w:rsidP="00F8701D">
                <w:pPr>
                  <w:rPr>
                    <w:sz w:val="18"/>
                    <w:szCs w:val="18"/>
                    <w:lang w:bidi="fa-IR"/>
                  </w:rPr>
                </w:pPr>
              </w:p>
              <w:p w:rsidR="00116848" w:rsidRPr="00E07228" w:rsidRDefault="00116848" w:rsidP="00F8701D">
                <w:pPr>
                  <w:rPr>
                    <w:color w:val="000000" w:themeColor="text1"/>
                    <w:sz w:val="18"/>
                    <w:szCs w:val="18"/>
                    <w:lang w:bidi="fa-IR"/>
                  </w:rPr>
                </w:pPr>
              </w:p>
              <w:p w:rsidR="00F038E7" w:rsidRPr="000C4EFE" w:rsidRDefault="00F038E7" w:rsidP="00220427">
                <w:pPr>
                  <w:bidi/>
                  <w:spacing w:after="120"/>
                  <w:jc w:val="right"/>
                  <w:rPr>
                    <w:rFonts w:cs="B Mitra"/>
                    <w:b/>
                    <w:bCs/>
                    <w:sz w:val="20"/>
                    <w:szCs w:val="20"/>
                    <w:rtl/>
                  </w:rPr>
                </w:pPr>
                <w:r w:rsidRPr="000C4EFE">
                  <w:rPr>
                    <w:rFonts w:cs="B Mitra"/>
                    <w:b/>
                    <w:bCs/>
                    <w:sz w:val="20"/>
                    <w:szCs w:val="20"/>
                    <w:rtl/>
                  </w:rPr>
                  <w:t xml:space="preserve">ص  </w:t>
                </w:r>
                <w:r w:rsidR="00F62AF0" w:rsidRPr="000C4EFE">
                  <w:rPr>
                    <w:rFonts w:cs="B Mitra"/>
                    <w:b/>
                    <w:bCs/>
                    <w:sz w:val="20"/>
                    <w:szCs w:val="20"/>
                  </w:rPr>
                  <w:fldChar w:fldCharType="begin"/>
                </w:r>
                <w:r w:rsidRPr="000C4EFE">
                  <w:rPr>
                    <w:rFonts w:cs="B Mitra"/>
                    <w:b/>
                    <w:bCs/>
                    <w:sz w:val="20"/>
                    <w:szCs w:val="20"/>
                  </w:rPr>
                  <w:instrText xml:space="preserve"> PAGE </w:instrText>
                </w:r>
                <w:r w:rsidR="00F62AF0" w:rsidRPr="000C4EFE">
                  <w:rPr>
                    <w:rFonts w:cs="B Mitra"/>
                    <w:b/>
                    <w:bCs/>
                    <w:sz w:val="20"/>
                    <w:szCs w:val="20"/>
                  </w:rPr>
                  <w:fldChar w:fldCharType="separate"/>
                </w:r>
                <w:r w:rsidR="00E14872">
                  <w:rPr>
                    <w:rFonts w:cs="B Mitra"/>
                    <w:b/>
                    <w:bCs/>
                    <w:noProof/>
                    <w:sz w:val="20"/>
                    <w:szCs w:val="20"/>
                    <w:rtl/>
                  </w:rPr>
                  <w:t>2</w:t>
                </w:r>
                <w:r w:rsidR="00F62AF0" w:rsidRPr="000C4EFE">
                  <w:rPr>
                    <w:rFonts w:cs="B Mitra"/>
                    <w:b/>
                    <w:bCs/>
                    <w:sz w:val="20"/>
                    <w:szCs w:val="20"/>
                  </w:rPr>
                  <w:fldChar w:fldCharType="end"/>
                </w:r>
                <w:r w:rsidRPr="000C4EFE">
                  <w:rPr>
                    <w:rFonts w:cs="B Mitra"/>
                    <w:b/>
                    <w:bCs/>
                    <w:sz w:val="20"/>
                    <w:szCs w:val="20"/>
                    <w:rtl/>
                  </w:rPr>
                  <w:t xml:space="preserve">  از  </w:t>
                </w:r>
                <w:r w:rsidR="00220427">
                  <w:rPr>
                    <w:rFonts w:cs="B Mitra" w:hint="cs"/>
                    <w:b/>
                    <w:bCs/>
                    <w:sz w:val="20"/>
                    <w:szCs w:val="20"/>
                    <w:rtl/>
                    <w:lang w:bidi="fa-IR"/>
                  </w:rPr>
                  <w:t>3</w:t>
                </w:r>
                <w:r w:rsidRPr="000C4EFE">
                  <w:rPr>
                    <w:rFonts w:cs="B Mitra" w:hint="cs"/>
                    <w:b/>
                    <w:bCs/>
                    <w:sz w:val="20"/>
                    <w:szCs w:val="20"/>
                    <w:rtl/>
                  </w:rPr>
                  <w:t xml:space="preserve"> </w:t>
                </w:r>
                <w:r w:rsidRPr="000C4EFE">
                  <w:rPr>
                    <w:rFonts w:cs="B Mitra"/>
                    <w:b/>
                    <w:bCs/>
                    <w:sz w:val="20"/>
                    <w:szCs w:val="20"/>
                    <w:rtl/>
                  </w:rPr>
                  <w:t>ص</w:t>
                </w:r>
              </w:p>
              <w:p w:rsidR="00116848" w:rsidRPr="00CB2A23" w:rsidRDefault="00116848" w:rsidP="00F038E7">
                <w:pPr>
                  <w:rPr>
                    <w:sz w:val="18"/>
                    <w:szCs w:val="18"/>
                    <w:lang w:bidi="fa-IR"/>
                  </w:rPr>
                </w:pPr>
              </w:p>
            </w:txbxContent>
          </v:textbox>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28" w:rsidRPr="00804128" w:rsidRDefault="00804128" w:rsidP="00804128">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E07"/>
    <w:multiLevelType w:val="hybridMultilevel"/>
    <w:tmpl w:val="0A1E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B3ABC"/>
    <w:multiLevelType w:val="hybridMultilevel"/>
    <w:tmpl w:val="6E36A0DE"/>
    <w:lvl w:ilvl="0" w:tplc="BEA698BA">
      <w:start w:val="1"/>
      <w:numFmt w:val="decimal"/>
      <w:lvlText w:val="%1-"/>
      <w:lvlJc w:val="left"/>
      <w:pPr>
        <w:tabs>
          <w:tab w:val="num" w:pos="504"/>
        </w:tabs>
        <w:ind w:left="504" w:hanging="360"/>
      </w:pPr>
      <w:rPr>
        <w:rFonts w:hint="default"/>
      </w:rPr>
    </w:lvl>
    <w:lvl w:ilvl="1" w:tplc="04090001">
      <w:start w:val="1"/>
      <w:numFmt w:val="bullet"/>
      <w:lvlText w:val=""/>
      <w:lvlJc w:val="left"/>
      <w:pPr>
        <w:tabs>
          <w:tab w:val="num" w:pos="1224"/>
        </w:tabs>
        <w:ind w:left="1224" w:hanging="360"/>
      </w:pPr>
      <w:rPr>
        <w:rFonts w:ascii="Symbol" w:hAnsi="Symbol"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12BD069E"/>
    <w:multiLevelType w:val="hybridMultilevel"/>
    <w:tmpl w:val="743210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D119E5"/>
    <w:multiLevelType w:val="hybridMultilevel"/>
    <w:tmpl w:val="8AF440FC"/>
    <w:lvl w:ilvl="0" w:tplc="2D28C5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25E44"/>
    <w:multiLevelType w:val="hybridMultilevel"/>
    <w:tmpl w:val="203AB9C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1D0F055E"/>
    <w:multiLevelType w:val="hybridMultilevel"/>
    <w:tmpl w:val="477027CA"/>
    <w:lvl w:ilvl="0" w:tplc="05A61EFE">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5677E"/>
    <w:multiLevelType w:val="hybridMultilevel"/>
    <w:tmpl w:val="10027C1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nsid w:val="24494080"/>
    <w:multiLevelType w:val="hybridMultilevel"/>
    <w:tmpl w:val="7DCCA068"/>
    <w:lvl w:ilvl="0" w:tplc="05A61EF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2EC33D17"/>
    <w:multiLevelType w:val="hybridMultilevel"/>
    <w:tmpl w:val="E222F42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533487"/>
    <w:multiLevelType w:val="hybridMultilevel"/>
    <w:tmpl w:val="CA3E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10998"/>
    <w:multiLevelType w:val="hybridMultilevel"/>
    <w:tmpl w:val="74A45802"/>
    <w:lvl w:ilvl="0" w:tplc="A5067AFA">
      <w:start w:val="1"/>
      <w:numFmt w:val="decimal"/>
      <w:lvlText w:val="%1."/>
      <w:lvlJc w:val="left"/>
      <w:pPr>
        <w:ind w:left="644" w:hanging="360"/>
      </w:pPr>
      <w:rPr>
        <w:rFonts w:cs="B Nazani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F416CB6"/>
    <w:multiLevelType w:val="hybridMultilevel"/>
    <w:tmpl w:val="8084A8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DE47661"/>
    <w:multiLevelType w:val="hybridMultilevel"/>
    <w:tmpl w:val="5434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C47BF"/>
    <w:multiLevelType w:val="hybridMultilevel"/>
    <w:tmpl w:val="E67243C0"/>
    <w:lvl w:ilvl="0" w:tplc="EA766846">
      <w:start w:val="2"/>
      <w:numFmt w:val="bullet"/>
      <w:lvlText w:val=""/>
      <w:lvlJc w:val="left"/>
      <w:pPr>
        <w:tabs>
          <w:tab w:val="num" w:pos="720"/>
        </w:tabs>
        <w:ind w:left="720" w:hanging="360"/>
      </w:pPr>
      <w:rPr>
        <w:rFonts w:ascii="Symbol" w:eastAsia="Times New Roman" w:hAnsi="Symbol"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EBB6810"/>
    <w:multiLevelType w:val="hybridMultilevel"/>
    <w:tmpl w:val="CC8232E0"/>
    <w:lvl w:ilvl="0" w:tplc="10CE2B96">
      <w:start w:val="1"/>
      <w:numFmt w:val="decimal"/>
      <w:lvlText w:val="%1."/>
      <w:lvlJc w:val="left"/>
      <w:pPr>
        <w:tabs>
          <w:tab w:val="num" w:pos="720"/>
        </w:tabs>
        <w:ind w:left="720" w:hanging="360"/>
      </w:pPr>
    </w:lvl>
    <w:lvl w:ilvl="1" w:tplc="95322B4C">
      <w:numFmt w:val="none"/>
      <w:lvlText w:val=""/>
      <w:lvlJc w:val="left"/>
      <w:pPr>
        <w:tabs>
          <w:tab w:val="num" w:pos="360"/>
        </w:tabs>
        <w:ind w:left="0" w:firstLine="0"/>
      </w:pPr>
    </w:lvl>
    <w:lvl w:ilvl="2" w:tplc="6B5C1CE6">
      <w:numFmt w:val="none"/>
      <w:lvlText w:val=""/>
      <w:lvlJc w:val="left"/>
      <w:pPr>
        <w:tabs>
          <w:tab w:val="num" w:pos="360"/>
        </w:tabs>
        <w:ind w:left="0" w:firstLine="0"/>
      </w:pPr>
    </w:lvl>
    <w:lvl w:ilvl="3" w:tplc="E988BBC8">
      <w:numFmt w:val="none"/>
      <w:lvlText w:val=""/>
      <w:lvlJc w:val="left"/>
      <w:pPr>
        <w:tabs>
          <w:tab w:val="num" w:pos="360"/>
        </w:tabs>
        <w:ind w:left="0" w:firstLine="0"/>
      </w:pPr>
    </w:lvl>
    <w:lvl w:ilvl="4" w:tplc="62F86306">
      <w:numFmt w:val="none"/>
      <w:lvlText w:val=""/>
      <w:lvlJc w:val="left"/>
      <w:pPr>
        <w:tabs>
          <w:tab w:val="num" w:pos="360"/>
        </w:tabs>
        <w:ind w:left="0" w:firstLine="0"/>
      </w:pPr>
    </w:lvl>
    <w:lvl w:ilvl="5" w:tplc="4614D84A">
      <w:numFmt w:val="none"/>
      <w:lvlText w:val=""/>
      <w:lvlJc w:val="left"/>
      <w:pPr>
        <w:tabs>
          <w:tab w:val="num" w:pos="360"/>
        </w:tabs>
        <w:ind w:left="0" w:firstLine="0"/>
      </w:pPr>
    </w:lvl>
    <w:lvl w:ilvl="6" w:tplc="4B4ADE64">
      <w:numFmt w:val="none"/>
      <w:lvlText w:val=""/>
      <w:lvlJc w:val="left"/>
      <w:pPr>
        <w:tabs>
          <w:tab w:val="num" w:pos="360"/>
        </w:tabs>
        <w:ind w:left="0" w:firstLine="0"/>
      </w:pPr>
    </w:lvl>
    <w:lvl w:ilvl="7" w:tplc="58D686DA">
      <w:numFmt w:val="none"/>
      <w:lvlText w:val=""/>
      <w:lvlJc w:val="left"/>
      <w:pPr>
        <w:tabs>
          <w:tab w:val="num" w:pos="360"/>
        </w:tabs>
        <w:ind w:left="0" w:firstLine="0"/>
      </w:pPr>
    </w:lvl>
    <w:lvl w:ilvl="8" w:tplc="E9F87864">
      <w:numFmt w:val="none"/>
      <w:lvlText w:val=""/>
      <w:lvlJc w:val="left"/>
      <w:pPr>
        <w:tabs>
          <w:tab w:val="num" w:pos="360"/>
        </w:tabs>
        <w:ind w:left="0" w:firstLine="0"/>
      </w:pPr>
    </w:lvl>
  </w:abstractNum>
  <w:abstractNum w:abstractNumId="15">
    <w:nsid w:val="5F9C3EC3"/>
    <w:multiLevelType w:val="hybridMultilevel"/>
    <w:tmpl w:val="26EEB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9F4895"/>
    <w:multiLevelType w:val="hybridMultilevel"/>
    <w:tmpl w:val="5B900E9E"/>
    <w:lvl w:ilvl="0" w:tplc="4A7AC150">
      <w:start w:val="1"/>
      <w:numFmt w:val="decimal"/>
      <w:lvlText w:val="%1-"/>
      <w:lvlJc w:val="left"/>
      <w:pPr>
        <w:ind w:left="785" w:hanging="360"/>
      </w:pPr>
      <w:rPr>
        <w:rFonts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64205F10"/>
    <w:multiLevelType w:val="hybridMultilevel"/>
    <w:tmpl w:val="47785A64"/>
    <w:lvl w:ilvl="0" w:tplc="0AB628F2">
      <w:start w:val="1"/>
      <w:numFmt w:val="decimal"/>
      <w:lvlText w:val="%1."/>
      <w:lvlJc w:val="left"/>
      <w:pPr>
        <w:ind w:left="644" w:hanging="360"/>
      </w:pPr>
      <w:rPr>
        <w:rFonts w:hint="default"/>
        <w:sz w:val="18"/>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91236CD"/>
    <w:multiLevelType w:val="hybridMultilevel"/>
    <w:tmpl w:val="636C7DA8"/>
    <w:lvl w:ilvl="0" w:tplc="C278EE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6B27CF"/>
    <w:multiLevelType w:val="hybridMultilevel"/>
    <w:tmpl w:val="4C8E72FA"/>
    <w:lvl w:ilvl="0" w:tplc="65F86272">
      <w:start w:val="1"/>
      <w:numFmt w:val="decimal"/>
      <w:lvlText w:val="%1."/>
      <w:lvlJc w:val="left"/>
      <w:pPr>
        <w:ind w:left="644" w:hanging="360"/>
      </w:pPr>
      <w:rPr>
        <w:rFonts w:ascii="Calibri" w:eastAsia="Times New Roman" w:hAnsi="Calibri" w:cs="B Nazani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7652BDC"/>
    <w:multiLevelType w:val="hybridMultilevel"/>
    <w:tmpl w:val="9D64AA5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B8B4A38"/>
    <w:multiLevelType w:val="hybridMultilevel"/>
    <w:tmpl w:val="3008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1"/>
  </w:num>
  <w:num w:numId="4">
    <w:abstractNumId w:val="3"/>
  </w:num>
  <w:num w:numId="5">
    <w:abstractNumId w:val="18"/>
  </w:num>
  <w:num w:numId="6">
    <w:abstractNumId w:val="4"/>
  </w:num>
  <w:num w:numId="7">
    <w:abstractNumId w:val="0"/>
  </w:num>
  <w:num w:numId="8">
    <w:abstractNumId w:val="9"/>
  </w:num>
  <w:num w:numId="9">
    <w:abstractNumId w:val="10"/>
  </w:num>
  <w:num w:numId="10">
    <w:abstractNumId w:val="8"/>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0"/>
  <w:defaultTabStop w:val="720"/>
  <w:drawingGridHorizontalSpacing w:val="120"/>
  <w:displayHorizontalDrawingGridEvery w:val="2"/>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B40482"/>
    <w:rsid w:val="0001105C"/>
    <w:rsid w:val="00022A97"/>
    <w:rsid w:val="00025193"/>
    <w:rsid w:val="000462EB"/>
    <w:rsid w:val="000518F0"/>
    <w:rsid w:val="00052FA4"/>
    <w:rsid w:val="0006192B"/>
    <w:rsid w:val="00066E6F"/>
    <w:rsid w:val="000756D3"/>
    <w:rsid w:val="0009602B"/>
    <w:rsid w:val="000C1988"/>
    <w:rsid w:val="000C4EFE"/>
    <w:rsid w:val="000D6519"/>
    <w:rsid w:val="000F2B9D"/>
    <w:rsid w:val="0010164D"/>
    <w:rsid w:val="00105531"/>
    <w:rsid w:val="00111BE7"/>
    <w:rsid w:val="00116848"/>
    <w:rsid w:val="001248D4"/>
    <w:rsid w:val="00127189"/>
    <w:rsid w:val="001274C5"/>
    <w:rsid w:val="00154283"/>
    <w:rsid w:val="00161451"/>
    <w:rsid w:val="0017063A"/>
    <w:rsid w:val="00173E1C"/>
    <w:rsid w:val="00187A14"/>
    <w:rsid w:val="00191766"/>
    <w:rsid w:val="00195C4C"/>
    <w:rsid w:val="001B0049"/>
    <w:rsid w:val="001D3334"/>
    <w:rsid w:val="001D44F9"/>
    <w:rsid w:val="001E799B"/>
    <w:rsid w:val="001F1A95"/>
    <w:rsid w:val="001F2D04"/>
    <w:rsid w:val="00205513"/>
    <w:rsid w:val="00213A2F"/>
    <w:rsid w:val="00220427"/>
    <w:rsid w:val="00234F8D"/>
    <w:rsid w:val="00266277"/>
    <w:rsid w:val="0026693B"/>
    <w:rsid w:val="00281F6E"/>
    <w:rsid w:val="00284CDF"/>
    <w:rsid w:val="00285CBE"/>
    <w:rsid w:val="002918BF"/>
    <w:rsid w:val="002B0A5B"/>
    <w:rsid w:val="002B3081"/>
    <w:rsid w:val="002B7F7D"/>
    <w:rsid w:val="002C5BBE"/>
    <w:rsid w:val="002C7E6D"/>
    <w:rsid w:val="002D0D8C"/>
    <w:rsid w:val="002D3776"/>
    <w:rsid w:val="002F09B4"/>
    <w:rsid w:val="002F44A9"/>
    <w:rsid w:val="00306C72"/>
    <w:rsid w:val="00310FA0"/>
    <w:rsid w:val="00331D88"/>
    <w:rsid w:val="00332BAE"/>
    <w:rsid w:val="00340179"/>
    <w:rsid w:val="0034346E"/>
    <w:rsid w:val="00363192"/>
    <w:rsid w:val="00376091"/>
    <w:rsid w:val="003802EC"/>
    <w:rsid w:val="003B2234"/>
    <w:rsid w:val="003B68AB"/>
    <w:rsid w:val="003D0E6A"/>
    <w:rsid w:val="003D29C5"/>
    <w:rsid w:val="00403110"/>
    <w:rsid w:val="00403BFA"/>
    <w:rsid w:val="00410247"/>
    <w:rsid w:val="004167DE"/>
    <w:rsid w:val="004175A8"/>
    <w:rsid w:val="00427AA1"/>
    <w:rsid w:val="00450135"/>
    <w:rsid w:val="00452EEF"/>
    <w:rsid w:val="0045356D"/>
    <w:rsid w:val="004614DD"/>
    <w:rsid w:val="00491208"/>
    <w:rsid w:val="0049431B"/>
    <w:rsid w:val="00502F5D"/>
    <w:rsid w:val="00506957"/>
    <w:rsid w:val="00513F3F"/>
    <w:rsid w:val="00523C4B"/>
    <w:rsid w:val="00524EBA"/>
    <w:rsid w:val="005277B9"/>
    <w:rsid w:val="00527842"/>
    <w:rsid w:val="005312B2"/>
    <w:rsid w:val="0054350B"/>
    <w:rsid w:val="00547692"/>
    <w:rsid w:val="00547EC7"/>
    <w:rsid w:val="005514C1"/>
    <w:rsid w:val="00560DA9"/>
    <w:rsid w:val="00561DF4"/>
    <w:rsid w:val="005978AE"/>
    <w:rsid w:val="005E0E76"/>
    <w:rsid w:val="005E418B"/>
    <w:rsid w:val="005F15B2"/>
    <w:rsid w:val="005F207D"/>
    <w:rsid w:val="00605F78"/>
    <w:rsid w:val="006237AD"/>
    <w:rsid w:val="00630D42"/>
    <w:rsid w:val="006342E2"/>
    <w:rsid w:val="00635A0E"/>
    <w:rsid w:val="0068493F"/>
    <w:rsid w:val="006A0111"/>
    <w:rsid w:val="006A0993"/>
    <w:rsid w:val="006C5FBF"/>
    <w:rsid w:val="006D4067"/>
    <w:rsid w:val="006F0BF0"/>
    <w:rsid w:val="00711714"/>
    <w:rsid w:val="007168CC"/>
    <w:rsid w:val="007169B4"/>
    <w:rsid w:val="00721A8F"/>
    <w:rsid w:val="00721BB4"/>
    <w:rsid w:val="00733C92"/>
    <w:rsid w:val="007537F8"/>
    <w:rsid w:val="007572B8"/>
    <w:rsid w:val="00773B46"/>
    <w:rsid w:val="007852CB"/>
    <w:rsid w:val="00796118"/>
    <w:rsid w:val="007B3F97"/>
    <w:rsid w:val="007C05BC"/>
    <w:rsid w:val="007C5ECE"/>
    <w:rsid w:val="007C65E7"/>
    <w:rsid w:val="007D2745"/>
    <w:rsid w:val="00803F89"/>
    <w:rsid w:val="00804128"/>
    <w:rsid w:val="008222D5"/>
    <w:rsid w:val="00830C44"/>
    <w:rsid w:val="00847E7D"/>
    <w:rsid w:val="00847FCA"/>
    <w:rsid w:val="0085163A"/>
    <w:rsid w:val="00872388"/>
    <w:rsid w:val="008919B3"/>
    <w:rsid w:val="008A1A6D"/>
    <w:rsid w:val="008A7774"/>
    <w:rsid w:val="008B08C7"/>
    <w:rsid w:val="008B2560"/>
    <w:rsid w:val="008B7990"/>
    <w:rsid w:val="008D05EB"/>
    <w:rsid w:val="008D425A"/>
    <w:rsid w:val="008D52A6"/>
    <w:rsid w:val="008E67A0"/>
    <w:rsid w:val="008E6B59"/>
    <w:rsid w:val="008F4174"/>
    <w:rsid w:val="009054CB"/>
    <w:rsid w:val="00910AF0"/>
    <w:rsid w:val="00922B0F"/>
    <w:rsid w:val="00937AB5"/>
    <w:rsid w:val="009403FF"/>
    <w:rsid w:val="00940F53"/>
    <w:rsid w:val="00953E42"/>
    <w:rsid w:val="00964AA2"/>
    <w:rsid w:val="00967FF6"/>
    <w:rsid w:val="0097219C"/>
    <w:rsid w:val="00974036"/>
    <w:rsid w:val="00994CC2"/>
    <w:rsid w:val="00996D71"/>
    <w:rsid w:val="009A6CCA"/>
    <w:rsid w:val="009C3F5B"/>
    <w:rsid w:val="009C5F4F"/>
    <w:rsid w:val="009E0C57"/>
    <w:rsid w:val="009E1259"/>
    <w:rsid w:val="009F07B9"/>
    <w:rsid w:val="00A0102B"/>
    <w:rsid w:val="00A010AA"/>
    <w:rsid w:val="00A035AD"/>
    <w:rsid w:val="00A06A5E"/>
    <w:rsid w:val="00A172C2"/>
    <w:rsid w:val="00A528DD"/>
    <w:rsid w:val="00A63AA9"/>
    <w:rsid w:val="00A64CC3"/>
    <w:rsid w:val="00A7011D"/>
    <w:rsid w:val="00A72823"/>
    <w:rsid w:val="00A77FC8"/>
    <w:rsid w:val="00A875EB"/>
    <w:rsid w:val="00A90CF6"/>
    <w:rsid w:val="00AA75A1"/>
    <w:rsid w:val="00AC6D86"/>
    <w:rsid w:val="00AC7D27"/>
    <w:rsid w:val="00AD09A3"/>
    <w:rsid w:val="00B022D7"/>
    <w:rsid w:val="00B02612"/>
    <w:rsid w:val="00B10196"/>
    <w:rsid w:val="00B10436"/>
    <w:rsid w:val="00B111A1"/>
    <w:rsid w:val="00B12DFD"/>
    <w:rsid w:val="00B14E31"/>
    <w:rsid w:val="00B16441"/>
    <w:rsid w:val="00B34089"/>
    <w:rsid w:val="00B40482"/>
    <w:rsid w:val="00B45C9B"/>
    <w:rsid w:val="00B72B5C"/>
    <w:rsid w:val="00B76BDD"/>
    <w:rsid w:val="00B824FE"/>
    <w:rsid w:val="00B96421"/>
    <w:rsid w:val="00BA58DA"/>
    <w:rsid w:val="00BB6762"/>
    <w:rsid w:val="00BB737D"/>
    <w:rsid w:val="00BC18F1"/>
    <w:rsid w:val="00BD54D7"/>
    <w:rsid w:val="00BE0562"/>
    <w:rsid w:val="00BE1530"/>
    <w:rsid w:val="00C016D8"/>
    <w:rsid w:val="00C44BC1"/>
    <w:rsid w:val="00C50E58"/>
    <w:rsid w:val="00C53D06"/>
    <w:rsid w:val="00C64E3E"/>
    <w:rsid w:val="00C66130"/>
    <w:rsid w:val="00C914CD"/>
    <w:rsid w:val="00CB212D"/>
    <w:rsid w:val="00CB2A23"/>
    <w:rsid w:val="00CC31CC"/>
    <w:rsid w:val="00CD58AC"/>
    <w:rsid w:val="00CE6CC8"/>
    <w:rsid w:val="00D00076"/>
    <w:rsid w:val="00D077FE"/>
    <w:rsid w:val="00D16516"/>
    <w:rsid w:val="00D242E6"/>
    <w:rsid w:val="00D3033C"/>
    <w:rsid w:val="00D34A30"/>
    <w:rsid w:val="00D36491"/>
    <w:rsid w:val="00D4244F"/>
    <w:rsid w:val="00D42C88"/>
    <w:rsid w:val="00D55A73"/>
    <w:rsid w:val="00D7382B"/>
    <w:rsid w:val="00D90FF3"/>
    <w:rsid w:val="00DA06A2"/>
    <w:rsid w:val="00DB3687"/>
    <w:rsid w:val="00E07228"/>
    <w:rsid w:val="00E14872"/>
    <w:rsid w:val="00E161F7"/>
    <w:rsid w:val="00E17C5A"/>
    <w:rsid w:val="00E17FA1"/>
    <w:rsid w:val="00E44C72"/>
    <w:rsid w:val="00E47831"/>
    <w:rsid w:val="00E50095"/>
    <w:rsid w:val="00E51ACD"/>
    <w:rsid w:val="00E65FFE"/>
    <w:rsid w:val="00EA31B4"/>
    <w:rsid w:val="00EB0F68"/>
    <w:rsid w:val="00EB2500"/>
    <w:rsid w:val="00EB7F8D"/>
    <w:rsid w:val="00ED22E3"/>
    <w:rsid w:val="00EE2DE6"/>
    <w:rsid w:val="00EE2E73"/>
    <w:rsid w:val="00EF21C9"/>
    <w:rsid w:val="00F038E7"/>
    <w:rsid w:val="00F26C55"/>
    <w:rsid w:val="00F36B73"/>
    <w:rsid w:val="00F42C3D"/>
    <w:rsid w:val="00F62AF0"/>
    <w:rsid w:val="00F665BA"/>
    <w:rsid w:val="00F8701D"/>
    <w:rsid w:val="00F91063"/>
    <w:rsid w:val="00FA1CC2"/>
    <w:rsid w:val="00FA6D6A"/>
    <w:rsid w:val="00FB14AC"/>
    <w:rsid w:val="00FB558D"/>
    <w:rsid w:val="00FD37B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B Nazani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71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1259"/>
    <w:pPr>
      <w:bidi/>
      <w:spacing w:line="360" w:lineRule="auto"/>
    </w:pPr>
    <w:rPr>
      <w:rFonts w:cs="Nazanin"/>
      <w:caps/>
      <w:sz w:val="20"/>
    </w:rPr>
  </w:style>
  <w:style w:type="paragraph" w:styleId="BodyText2">
    <w:name w:val="Body Text 2"/>
    <w:basedOn w:val="Normal"/>
    <w:rsid w:val="008B7990"/>
    <w:pPr>
      <w:spacing w:after="120" w:line="480" w:lineRule="auto"/>
    </w:pPr>
  </w:style>
  <w:style w:type="paragraph" w:styleId="Header">
    <w:name w:val="header"/>
    <w:basedOn w:val="Normal"/>
    <w:link w:val="HeaderChar"/>
    <w:rsid w:val="00F8701D"/>
    <w:pPr>
      <w:tabs>
        <w:tab w:val="center" w:pos="4513"/>
        <w:tab w:val="right" w:pos="9026"/>
      </w:tabs>
    </w:pPr>
  </w:style>
  <w:style w:type="character" w:customStyle="1" w:styleId="HeaderChar">
    <w:name w:val="Header Char"/>
    <w:basedOn w:val="DefaultParagraphFont"/>
    <w:link w:val="Header"/>
    <w:rsid w:val="00F8701D"/>
    <w:rPr>
      <w:sz w:val="24"/>
      <w:szCs w:val="24"/>
      <w:lang w:bidi="ar-SA"/>
    </w:rPr>
  </w:style>
  <w:style w:type="paragraph" w:styleId="Footer">
    <w:name w:val="footer"/>
    <w:basedOn w:val="Normal"/>
    <w:link w:val="FooterChar"/>
    <w:uiPriority w:val="99"/>
    <w:rsid w:val="00F8701D"/>
    <w:pPr>
      <w:tabs>
        <w:tab w:val="center" w:pos="4513"/>
        <w:tab w:val="right" w:pos="9026"/>
      </w:tabs>
    </w:pPr>
  </w:style>
  <w:style w:type="character" w:customStyle="1" w:styleId="FooterChar">
    <w:name w:val="Footer Char"/>
    <w:basedOn w:val="DefaultParagraphFont"/>
    <w:link w:val="Footer"/>
    <w:uiPriority w:val="99"/>
    <w:rsid w:val="00F8701D"/>
    <w:rPr>
      <w:sz w:val="24"/>
      <w:szCs w:val="24"/>
      <w:lang w:bidi="ar-SA"/>
    </w:rPr>
  </w:style>
  <w:style w:type="table" w:styleId="TableGrid">
    <w:name w:val="Table Grid"/>
    <w:basedOn w:val="TableNormal"/>
    <w:uiPriority w:val="59"/>
    <w:rsid w:val="00F8701D"/>
    <w:rPr>
      <w:rFonts w:eastAsia="Calibri" w:cs="Arial"/>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91766"/>
    <w:pPr>
      <w:bidi/>
      <w:jc w:val="center"/>
    </w:pPr>
    <w:rPr>
      <w:rFonts w:ascii="Times New Roman" w:hAnsi="Times New Roman" w:cs="Zar"/>
      <w:b/>
      <w:bCs/>
      <w:noProof/>
      <w:sz w:val="26"/>
      <w:szCs w:val="28"/>
    </w:rPr>
  </w:style>
  <w:style w:type="character" w:customStyle="1" w:styleId="TitleChar">
    <w:name w:val="Title Char"/>
    <w:basedOn w:val="DefaultParagraphFont"/>
    <w:link w:val="Title"/>
    <w:rsid w:val="00191766"/>
    <w:rPr>
      <w:rFonts w:ascii="Times New Roman" w:hAnsi="Times New Roman" w:cs="Zar"/>
      <w:b/>
      <w:bCs/>
      <w:noProof/>
      <w:sz w:val="26"/>
      <w:szCs w:val="28"/>
      <w:lang w:bidi="ar-SA"/>
    </w:rPr>
  </w:style>
  <w:style w:type="character" w:customStyle="1" w:styleId="st1">
    <w:name w:val="st1"/>
    <w:basedOn w:val="DefaultParagraphFont"/>
    <w:rsid w:val="00E17C5A"/>
  </w:style>
  <w:style w:type="table" w:styleId="TableClassic2">
    <w:name w:val="Table Classic 2"/>
    <w:basedOn w:val="TableNormal"/>
    <w:rsid w:val="00BD54D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9E0C57"/>
    <w:rPr>
      <w:rFonts w:ascii="Tahoma" w:hAnsi="Tahoma" w:cs="Tahoma"/>
      <w:sz w:val="16"/>
      <w:szCs w:val="16"/>
    </w:rPr>
  </w:style>
  <w:style w:type="character" w:customStyle="1" w:styleId="BalloonTextChar">
    <w:name w:val="Balloon Text Char"/>
    <w:basedOn w:val="DefaultParagraphFont"/>
    <w:link w:val="BalloonText"/>
    <w:rsid w:val="009E0C57"/>
    <w:rPr>
      <w:rFonts w:ascii="Tahoma" w:hAnsi="Tahoma" w:cs="Tahoma"/>
      <w:sz w:val="16"/>
      <w:szCs w:val="16"/>
      <w:lang w:bidi="ar-SA"/>
    </w:rPr>
  </w:style>
  <w:style w:type="paragraph" w:styleId="ListParagraph">
    <w:name w:val="List Paragraph"/>
    <w:basedOn w:val="Normal"/>
    <w:uiPriority w:val="34"/>
    <w:qFormat/>
    <w:rsid w:val="00910AF0"/>
    <w:pPr>
      <w:ind w:left="720"/>
      <w:contextualSpacing/>
    </w:pPr>
  </w:style>
</w:styles>
</file>

<file path=word/webSettings.xml><?xml version="1.0" encoding="utf-8"?>
<w:webSettings xmlns:r="http://schemas.openxmlformats.org/officeDocument/2006/relationships" xmlns:w="http://schemas.openxmlformats.org/wordprocessingml/2006/main">
  <w:divs>
    <w:div w:id="1010569762">
      <w:bodyDiv w:val="1"/>
      <w:marLeft w:val="0"/>
      <w:marRight w:val="0"/>
      <w:marTop w:val="0"/>
      <w:marBottom w:val="0"/>
      <w:divBdr>
        <w:top w:val="none" w:sz="0" w:space="0" w:color="auto"/>
        <w:left w:val="none" w:sz="0" w:space="0" w:color="auto"/>
        <w:bottom w:val="none" w:sz="0" w:space="0" w:color="auto"/>
        <w:right w:val="none" w:sz="0" w:space="0" w:color="auto"/>
      </w:divBdr>
    </w:div>
    <w:div w:id="1264729582">
      <w:bodyDiv w:val="1"/>
      <w:marLeft w:val="0"/>
      <w:marRight w:val="0"/>
      <w:marTop w:val="0"/>
      <w:marBottom w:val="0"/>
      <w:divBdr>
        <w:top w:val="none" w:sz="0" w:space="0" w:color="auto"/>
        <w:left w:val="none" w:sz="0" w:space="0" w:color="auto"/>
        <w:bottom w:val="none" w:sz="0" w:space="0" w:color="auto"/>
        <w:right w:val="none" w:sz="0" w:space="0" w:color="auto"/>
      </w:divBdr>
    </w:div>
    <w:div w:id="20003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BB02-8156-44E9-864D-3F89543C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مقالاتISI</vt:lpstr>
    </vt:vector>
  </TitlesOfParts>
  <Company>b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مقالاتISI</dc:title>
  <dc:subject/>
  <dc:creator>باقرنژاد</dc:creator>
  <cp:keywords/>
  <dc:description/>
  <cp:lastModifiedBy>s.amani</cp:lastModifiedBy>
  <cp:revision>21</cp:revision>
  <cp:lastPrinted>2015-01-18T07:52:00Z</cp:lastPrinted>
  <dcterms:created xsi:type="dcterms:W3CDTF">2015-01-13T09:51:00Z</dcterms:created>
  <dcterms:modified xsi:type="dcterms:W3CDTF">2015-01-21T12:02:00Z</dcterms:modified>
</cp:coreProperties>
</file>